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5" w:type="dxa"/>
        <w:shd w:val="clear" w:color="auto" w:fill="FFFFFF"/>
        <w:tblCellMar>
          <w:top w:w="225" w:type="dxa"/>
          <w:left w:w="225" w:type="dxa"/>
          <w:bottom w:w="225" w:type="dxa"/>
          <w:right w:w="225" w:type="dxa"/>
        </w:tblCellMar>
        <w:tblLook w:val="04A0" w:firstRow="1" w:lastRow="0" w:firstColumn="1" w:lastColumn="0" w:noHBand="0" w:noVBand="1"/>
      </w:tblPr>
      <w:tblGrid>
        <w:gridCol w:w="9805"/>
      </w:tblGrid>
      <w:tr w:rsidR="00DE0D1D" w:rsidRPr="004E6A16" w:rsidTr="004E6A16">
        <w:tc>
          <w:tcPr>
            <w:tcW w:w="0" w:type="auto"/>
            <w:shd w:val="clear" w:color="auto" w:fill="FFFFFF"/>
            <w:hideMark/>
          </w:tcPr>
          <w:tbl>
            <w:tblPr>
              <w:tblpPr w:leftFromText="180" w:rightFromText="180" w:bottomFromText="200" w:vertAnchor="text" w:horzAnchor="margin" w:tblpXSpec="center" w:tblpY="-128"/>
              <w:tblW w:w="9570" w:type="dxa"/>
              <w:tblLook w:val="04A0" w:firstRow="1" w:lastRow="0" w:firstColumn="1" w:lastColumn="0" w:noHBand="0" w:noVBand="1"/>
            </w:tblPr>
            <w:tblGrid>
              <w:gridCol w:w="3190"/>
              <w:gridCol w:w="3190"/>
              <w:gridCol w:w="3190"/>
            </w:tblGrid>
            <w:tr w:rsidR="00A00502" w:rsidRPr="004E6A16" w:rsidTr="00A00502">
              <w:tc>
                <w:tcPr>
                  <w:tcW w:w="3190" w:type="dxa"/>
                </w:tcPr>
                <w:p w:rsidR="00A00502" w:rsidRPr="004E6A16" w:rsidRDefault="00A00502" w:rsidP="004E6A16">
                  <w:pPr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4E6A16">
                    <w:rPr>
                      <w:b/>
                    </w:rPr>
                    <w:t>«Рассмотрено»</w:t>
                  </w:r>
                </w:p>
                <w:p w:rsidR="00A00502" w:rsidRPr="004E6A16" w:rsidRDefault="00A00502" w:rsidP="004E6A16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  <w:p w:rsidR="00A00502" w:rsidRPr="004E6A16" w:rsidRDefault="00A00502" w:rsidP="004E6A16">
                  <w:pPr>
                    <w:jc w:val="center"/>
                  </w:pPr>
                  <w:r w:rsidRPr="004E6A16">
                    <w:t>на заседании ШМО</w:t>
                  </w:r>
                </w:p>
                <w:p w:rsidR="00A00502" w:rsidRPr="004E6A16" w:rsidRDefault="00A00502" w:rsidP="004E6A16">
                  <w:pPr>
                    <w:jc w:val="center"/>
                  </w:pPr>
                  <w:r w:rsidRPr="004E6A16">
                    <w:t>учителей естественно-математического цикла</w:t>
                  </w:r>
                </w:p>
                <w:p w:rsidR="00A00502" w:rsidRPr="004E6A16" w:rsidRDefault="00A00502" w:rsidP="004E6A16">
                  <w:pPr>
                    <w:jc w:val="center"/>
                  </w:pPr>
                  <w:r w:rsidRPr="004E6A16">
                    <w:t>МБОУ «</w:t>
                  </w:r>
                  <w:proofErr w:type="spellStart"/>
                  <w:r w:rsidRPr="004E6A16">
                    <w:t>Юлтимеровская</w:t>
                  </w:r>
                  <w:proofErr w:type="spellEnd"/>
                  <w:r w:rsidRPr="004E6A16">
                    <w:t xml:space="preserve"> ООШ».</w:t>
                  </w:r>
                </w:p>
                <w:p w:rsidR="00A00502" w:rsidRPr="004E6A16" w:rsidRDefault="00A00502" w:rsidP="004E6A16">
                  <w:pPr>
                    <w:jc w:val="center"/>
                  </w:pPr>
                  <w:r w:rsidRPr="004E6A16">
                    <w:t>Руководитель ШМО</w:t>
                  </w:r>
                </w:p>
                <w:p w:rsidR="00A00502" w:rsidRPr="004E6A16" w:rsidRDefault="00A00502" w:rsidP="004E6A16">
                  <w:pPr>
                    <w:jc w:val="center"/>
                  </w:pPr>
                </w:p>
                <w:p w:rsidR="00A00502" w:rsidRPr="004E6A16" w:rsidRDefault="00A00502" w:rsidP="004E6A16">
                  <w:pPr>
                    <w:jc w:val="center"/>
                  </w:pPr>
                  <w:r w:rsidRPr="004E6A16">
                    <w:t xml:space="preserve">_______ </w:t>
                  </w:r>
                  <w:proofErr w:type="spellStart"/>
                  <w:r w:rsidRPr="004E6A16">
                    <w:t>Заманова</w:t>
                  </w:r>
                  <w:proofErr w:type="spellEnd"/>
                  <w:r w:rsidRPr="004E6A16">
                    <w:t xml:space="preserve"> Г.Т.</w:t>
                  </w:r>
                </w:p>
                <w:p w:rsidR="00A00502" w:rsidRPr="004E6A16" w:rsidRDefault="00A00502" w:rsidP="004E6A16">
                  <w:pPr>
                    <w:tabs>
                      <w:tab w:val="left" w:pos="9288"/>
                    </w:tabs>
                    <w:jc w:val="center"/>
                  </w:pPr>
                </w:p>
                <w:p w:rsidR="00A00502" w:rsidRPr="004E6A16" w:rsidRDefault="00885F25" w:rsidP="004E6A16">
                  <w:pPr>
                    <w:tabs>
                      <w:tab w:val="left" w:pos="9288"/>
                    </w:tabs>
                    <w:jc w:val="center"/>
                  </w:pPr>
                  <w:r>
                    <w:t>от  «____»_______2013</w:t>
                  </w:r>
                  <w:r w:rsidR="00A00502" w:rsidRPr="004E6A16">
                    <w:t xml:space="preserve"> г.</w:t>
                  </w:r>
                </w:p>
                <w:p w:rsidR="00A00502" w:rsidRPr="004E6A16" w:rsidRDefault="00A00502" w:rsidP="004E6A16">
                  <w:pPr>
                    <w:tabs>
                      <w:tab w:val="left" w:pos="9288"/>
                    </w:tabs>
                    <w:jc w:val="center"/>
                  </w:pPr>
                </w:p>
                <w:p w:rsidR="00A00502" w:rsidRPr="004E6A16" w:rsidRDefault="00A00502" w:rsidP="004E6A16">
                  <w:pPr>
                    <w:tabs>
                      <w:tab w:val="left" w:pos="9288"/>
                    </w:tabs>
                    <w:jc w:val="center"/>
                  </w:pPr>
                  <w:r w:rsidRPr="004E6A16">
                    <w:t>№____</w:t>
                  </w:r>
                </w:p>
                <w:p w:rsidR="00A00502" w:rsidRPr="004E6A16" w:rsidRDefault="00A00502" w:rsidP="004E6A1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3190" w:type="dxa"/>
                </w:tcPr>
                <w:p w:rsidR="00A00502" w:rsidRPr="004E6A16" w:rsidRDefault="00A00502" w:rsidP="004E6A16">
                  <w:pPr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4E6A16">
                    <w:rPr>
                      <w:b/>
                    </w:rPr>
                    <w:t>«Согласовано»</w:t>
                  </w:r>
                </w:p>
                <w:p w:rsidR="00A00502" w:rsidRPr="004E6A16" w:rsidRDefault="00A00502" w:rsidP="004E6A16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  <w:p w:rsidR="00A00502" w:rsidRPr="004E6A16" w:rsidRDefault="00A00502" w:rsidP="004E6A16">
                  <w:pPr>
                    <w:jc w:val="center"/>
                  </w:pPr>
                  <w:r w:rsidRPr="004E6A16">
                    <w:t xml:space="preserve">на заседании экспертной комиссии </w:t>
                  </w:r>
                  <w:proofErr w:type="spellStart"/>
                  <w:r w:rsidRPr="004E6A16">
                    <w:t>Сармановского</w:t>
                  </w:r>
                  <w:proofErr w:type="spellEnd"/>
                  <w:r w:rsidRPr="004E6A16">
                    <w:t xml:space="preserve"> муниципального района.</w:t>
                  </w:r>
                </w:p>
                <w:p w:rsidR="00A00502" w:rsidRPr="004E6A16" w:rsidRDefault="00A00502" w:rsidP="004E6A16">
                  <w:pPr>
                    <w:jc w:val="center"/>
                  </w:pPr>
                  <w:r w:rsidRPr="004E6A16">
                    <w:t>Председатель МЭК</w:t>
                  </w:r>
                </w:p>
                <w:p w:rsidR="00A00502" w:rsidRPr="004E6A16" w:rsidRDefault="00A00502" w:rsidP="004E6A16">
                  <w:pPr>
                    <w:jc w:val="center"/>
                  </w:pPr>
                </w:p>
                <w:p w:rsidR="00A00502" w:rsidRPr="004E6A16" w:rsidRDefault="00A00502" w:rsidP="004E6A16">
                  <w:pPr>
                    <w:jc w:val="center"/>
                  </w:pPr>
                  <w:r w:rsidRPr="004E6A16">
                    <w:t xml:space="preserve">______ </w:t>
                  </w:r>
                  <w:proofErr w:type="spellStart"/>
                  <w:r w:rsidRPr="004E6A16">
                    <w:t>Зиннатуллина</w:t>
                  </w:r>
                  <w:proofErr w:type="spellEnd"/>
                  <w:r w:rsidRPr="004E6A16">
                    <w:t xml:space="preserve"> Д.Я.</w:t>
                  </w:r>
                </w:p>
                <w:p w:rsidR="00A00502" w:rsidRPr="004E6A16" w:rsidRDefault="00A00502" w:rsidP="004E6A16">
                  <w:pPr>
                    <w:jc w:val="center"/>
                  </w:pPr>
                </w:p>
                <w:p w:rsidR="00A00502" w:rsidRPr="004E6A16" w:rsidRDefault="00885F25" w:rsidP="004E6A16">
                  <w:pPr>
                    <w:tabs>
                      <w:tab w:val="left" w:pos="9288"/>
                    </w:tabs>
                    <w:jc w:val="center"/>
                  </w:pPr>
                  <w:r>
                    <w:t>от  «____»_______2013</w:t>
                  </w:r>
                  <w:r w:rsidR="00A00502" w:rsidRPr="004E6A16">
                    <w:t xml:space="preserve"> г.</w:t>
                  </w:r>
                </w:p>
                <w:p w:rsidR="00A00502" w:rsidRPr="004E6A16" w:rsidRDefault="00A00502" w:rsidP="004E6A16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A00502" w:rsidRPr="004E6A16" w:rsidRDefault="00A00502" w:rsidP="004E6A16">
                  <w:pPr>
                    <w:jc w:val="center"/>
                  </w:pPr>
                </w:p>
                <w:p w:rsidR="00A00502" w:rsidRPr="004E6A16" w:rsidRDefault="00A00502" w:rsidP="004E6A16">
                  <w:pPr>
                    <w:jc w:val="center"/>
                  </w:pPr>
                </w:p>
                <w:p w:rsidR="00A00502" w:rsidRPr="004E6A16" w:rsidRDefault="00A00502" w:rsidP="004E6A1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</w:rPr>
                  </w:pPr>
                  <w:r w:rsidRPr="004E6A16">
                    <w:t>№____</w:t>
                  </w:r>
                </w:p>
              </w:tc>
              <w:tc>
                <w:tcPr>
                  <w:tcW w:w="3190" w:type="dxa"/>
                </w:tcPr>
                <w:p w:rsidR="00A00502" w:rsidRPr="004E6A16" w:rsidRDefault="00A00502" w:rsidP="004E6A16">
                  <w:pPr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4E6A16">
                    <w:rPr>
                      <w:b/>
                    </w:rPr>
                    <w:t>«Утверждено»</w:t>
                  </w:r>
                </w:p>
                <w:p w:rsidR="00A00502" w:rsidRPr="004E6A16" w:rsidRDefault="00A00502" w:rsidP="004E6A16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  <w:p w:rsidR="00A00502" w:rsidRPr="004E6A16" w:rsidRDefault="00A00502" w:rsidP="004E6A16">
                  <w:pPr>
                    <w:jc w:val="center"/>
                  </w:pPr>
                  <w:r w:rsidRPr="004E6A16">
                    <w:t xml:space="preserve">решением </w:t>
                  </w:r>
                  <w:proofErr w:type="gramStart"/>
                  <w:r w:rsidRPr="004E6A16">
                    <w:t>педагогического</w:t>
                  </w:r>
                  <w:proofErr w:type="gramEnd"/>
                </w:p>
                <w:p w:rsidR="00A00502" w:rsidRPr="004E6A16" w:rsidRDefault="00A00502" w:rsidP="004E6A16">
                  <w:pPr>
                    <w:jc w:val="center"/>
                  </w:pPr>
                  <w:r w:rsidRPr="004E6A16">
                    <w:t>совета МБОУ «</w:t>
                  </w:r>
                  <w:proofErr w:type="spellStart"/>
                  <w:r w:rsidRPr="004E6A16">
                    <w:t>Юлтимеровская</w:t>
                  </w:r>
                  <w:proofErr w:type="spellEnd"/>
                  <w:r w:rsidRPr="004E6A16">
                    <w:t xml:space="preserve"> ООШ»</w:t>
                  </w:r>
                  <w:proofErr w:type="gramStart"/>
                  <w:r w:rsidRPr="004E6A16">
                    <w:t xml:space="preserve"> .</w:t>
                  </w:r>
                  <w:proofErr w:type="gramEnd"/>
                </w:p>
                <w:p w:rsidR="00A00502" w:rsidRPr="004E6A16" w:rsidRDefault="00A00502" w:rsidP="004E6A16">
                  <w:pPr>
                    <w:jc w:val="center"/>
                  </w:pPr>
                  <w:r w:rsidRPr="004E6A16">
                    <w:t>Директор</w:t>
                  </w:r>
                </w:p>
                <w:p w:rsidR="00A00502" w:rsidRPr="004E6A16" w:rsidRDefault="00A00502" w:rsidP="004E6A16">
                  <w:pPr>
                    <w:jc w:val="center"/>
                  </w:pPr>
                </w:p>
                <w:p w:rsidR="00A00502" w:rsidRPr="004E6A16" w:rsidRDefault="00A00502" w:rsidP="004E6A16">
                  <w:pPr>
                    <w:jc w:val="center"/>
                  </w:pPr>
                  <w:r w:rsidRPr="004E6A16">
                    <w:t xml:space="preserve">________ </w:t>
                  </w:r>
                  <w:proofErr w:type="spellStart"/>
                  <w:r w:rsidRPr="004E6A16">
                    <w:t>Нигматзянова</w:t>
                  </w:r>
                  <w:proofErr w:type="spellEnd"/>
                  <w:r w:rsidRPr="004E6A16">
                    <w:t xml:space="preserve"> А.А.</w:t>
                  </w:r>
                </w:p>
                <w:p w:rsidR="00A00502" w:rsidRPr="004E6A16" w:rsidRDefault="00A00502" w:rsidP="004E6A16">
                  <w:pPr>
                    <w:jc w:val="center"/>
                  </w:pPr>
                </w:p>
                <w:p w:rsidR="00A00502" w:rsidRPr="004E6A16" w:rsidRDefault="00885F25" w:rsidP="004E6A16">
                  <w:pPr>
                    <w:tabs>
                      <w:tab w:val="left" w:pos="9288"/>
                    </w:tabs>
                    <w:jc w:val="center"/>
                  </w:pPr>
                  <w:r>
                    <w:t>от  «____»_______2013</w:t>
                  </w:r>
                  <w:r w:rsidR="00A00502" w:rsidRPr="004E6A16">
                    <w:t xml:space="preserve"> г.</w:t>
                  </w:r>
                </w:p>
                <w:p w:rsidR="00A00502" w:rsidRPr="004E6A16" w:rsidRDefault="00A00502" w:rsidP="004E6A16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A00502" w:rsidRPr="004E6A16" w:rsidRDefault="00A00502" w:rsidP="004E6A16">
                  <w:pPr>
                    <w:jc w:val="center"/>
                  </w:pPr>
                </w:p>
                <w:p w:rsidR="00A00502" w:rsidRPr="004E6A16" w:rsidRDefault="00A00502" w:rsidP="004E6A16">
                  <w:pPr>
                    <w:jc w:val="center"/>
                  </w:pPr>
                </w:p>
                <w:p w:rsidR="00A00502" w:rsidRPr="004E6A16" w:rsidRDefault="00A00502" w:rsidP="004E6A1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</w:rPr>
                  </w:pPr>
                  <w:r w:rsidRPr="004E6A16">
                    <w:t>№____</w:t>
                  </w:r>
                </w:p>
              </w:tc>
            </w:tr>
          </w:tbl>
          <w:p w:rsidR="00A00502" w:rsidRPr="004E6A16" w:rsidRDefault="00A00502" w:rsidP="004E6A16">
            <w:pPr>
              <w:pStyle w:val="1"/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  <w:p w:rsidR="0061770F" w:rsidRPr="004E6A16" w:rsidRDefault="00A00502" w:rsidP="004E6A16">
            <w:pPr>
              <w:jc w:val="center"/>
              <w:rPr>
                <w:rFonts w:ascii="Times New Roman" w:hAnsi="Times New Roman"/>
              </w:rPr>
            </w:pPr>
            <w:r w:rsidRPr="004E6A16">
              <w:rPr>
                <w:rFonts w:ascii="Times New Roman" w:hAnsi="Times New Roman"/>
              </w:rPr>
              <w:t>Элективный курс по математике в 9-х классах по теме</w:t>
            </w:r>
          </w:p>
          <w:p w:rsidR="0061770F" w:rsidRPr="004E6A16" w:rsidRDefault="00A00502" w:rsidP="004E6A16">
            <w:pPr>
              <w:jc w:val="center"/>
              <w:rPr>
                <w:b/>
                <w:spacing w:val="-5"/>
              </w:rPr>
            </w:pPr>
            <w:r w:rsidRPr="004E6A16">
              <w:rPr>
                <w:rFonts w:ascii="Times New Roman" w:hAnsi="Times New Roman"/>
                <w:b/>
              </w:rPr>
              <w:t>"Квадратный трехчлен.</w:t>
            </w:r>
            <w:r w:rsidRPr="004E6A16">
              <w:rPr>
                <w:rFonts w:ascii="Times New Roman" w:hAnsi="Times New Roman"/>
              </w:rPr>
              <w:t xml:space="preserve"> </w:t>
            </w:r>
            <w:r w:rsidRPr="004E6A16">
              <w:rPr>
                <w:rFonts w:ascii="Times New Roman" w:hAnsi="Times New Roman"/>
                <w:b/>
              </w:rPr>
              <w:t>Квадратичная функция"</w:t>
            </w:r>
          </w:p>
          <w:p w:rsidR="00A143D3" w:rsidRPr="004E6A16" w:rsidRDefault="00026650" w:rsidP="004E6A16">
            <w:pPr>
              <w:jc w:val="center"/>
            </w:pPr>
            <w:r w:rsidRPr="004E6A16">
              <w:rPr>
                <w:spacing w:val="-5"/>
              </w:rPr>
              <w:t>34</w:t>
            </w:r>
            <w:r w:rsidR="003F799D" w:rsidRPr="004E6A16">
              <w:rPr>
                <w:spacing w:val="-5"/>
              </w:rPr>
              <w:t xml:space="preserve"> </w:t>
            </w:r>
            <w:r w:rsidR="00A143D3" w:rsidRPr="004E6A16">
              <w:rPr>
                <w:spacing w:val="-5"/>
              </w:rPr>
              <w:t xml:space="preserve">ч </w:t>
            </w:r>
            <w:r w:rsidR="006E2310" w:rsidRPr="004E6A16">
              <w:rPr>
                <w:spacing w:val="-5"/>
              </w:rPr>
              <w:t>(1 ч/</w:t>
            </w:r>
            <w:proofErr w:type="spellStart"/>
            <w:r w:rsidR="006E2310" w:rsidRPr="004E6A16">
              <w:rPr>
                <w:spacing w:val="-5"/>
              </w:rPr>
              <w:t>нед</w:t>
            </w:r>
            <w:proofErr w:type="spellEnd"/>
            <w:r w:rsidR="006E2310" w:rsidRPr="004E6A16">
              <w:rPr>
                <w:spacing w:val="-5"/>
              </w:rPr>
              <w:t>). 9 класс</w:t>
            </w:r>
            <w:r w:rsidR="007A401C" w:rsidRPr="004E6A16">
              <w:rPr>
                <w:spacing w:val="-5"/>
              </w:rPr>
              <w:t>.</w:t>
            </w:r>
          </w:p>
          <w:p w:rsidR="00A00502" w:rsidRPr="004E6A16" w:rsidRDefault="00A00502" w:rsidP="004E6A16">
            <w:pPr>
              <w:pStyle w:val="1"/>
              <w:spacing w:after="75"/>
              <w:jc w:val="center"/>
              <w:rPr>
                <w:rFonts w:ascii="Times New Roman" w:hAnsi="Times New Roman" w:cs="Times New Roman"/>
              </w:rPr>
            </w:pPr>
          </w:p>
          <w:p w:rsidR="00A00502" w:rsidRPr="004E6A16" w:rsidRDefault="00A00502" w:rsidP="004E6A16">
            <w:pPr>
              <w:pStyle w:val="1"/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  <w:p w:rsidR="00A00502" w:rsidRPr="004E6A16" w:rsidRDefault="007A401C" w:rsidP="004E6A16">
            <w:pPr>
              <w:jc w:val="center"/>
              <w:rPr>
                <w:sz w:val="28"/>
                <w:szCs w:val="28"/>
              </w:rPr>
            </w:pPr>
            <w:r w:rsidRPr="004E6A16">
              <w:rPr>
                <w:sz w:val="28"/>
                <w:szCs w:val="28"/>
              </w:rPr>
              <w:t>Учитель</w:t>
            </w:r>
            <w:proofErr w:type="gramStart"/>
            <w:r w:rsidRPr="004E6A16">
              <w:rPr>
                <w:sz w:val="28"/>
                <w:szCs w:val="28"/>
              </w:rPr>
              <w:t xml:space="preserve"> </w:t>
            </w:r>
            <w:r w:rsidR="00A00502" w:rsidRPr="004E6A16">
              <w:rPr>
                <w:sz w:val="28"/>
                <w:szCs w:val="28"/>
              </w:rPr>
              <w:t>:</w:t>
            </w:r>
            <w:proofErr w:type="gramEnd"/>
          </w:p>
          <w:p w:rsidR="00A00502" w:rsidRPr="004E6A16" w:rsidRDefault="00A00502" w:rsidP="004E6A16">
            <w:pPr>
              <w:jc w:val="center"/>
              <w:rPr>
                <w:sz w:val="28"/>
                <w:szCs w:val="28"/>
              </w:rPr>
            </w:pPr>
            <w:r w:rsidRPr="004E6A16">
              <w:rPr>
                <w:sz w:val="28"/>
                <w:szCs w:val="28"/>
              </w:rPr>
              <w:t xml:space="preserve">Ахметзянов </w:t>
            </w:r>
            <w:proofErr w:type="spellStart"/>
            <w:r w:rsidRPr="004E6A16">
              <w:rPr>
                <w:sz w:val="28"/>
                <w:szCs w:val="28"/>
              </w:rPr>
              <w:t>Тагир</w:t>
            </w:r>
            <w:proofErr w:type="spellEnd"/>
            <w:r w:rsidRPr="004E6A16">
              <w:rPr>
                <w:sz w:val="28"/>
                <w:szCs w:val="28"/>
              </w:rPr>
              <w:t xml:space="preserve"> </w:t>
            </w:r>
            <w:proofErr w:type="spellStart"/>
            <w:r w:rsidRPr="004E6A16">
              <w:rPr>
                <w:sz w:val="28"/>
                <w:szCs w:val="28"/>
              </w:rPr>
              <w:t>Назипович</w:t>
            </w:r>
            <w:proofErr w:type="spellEnd"/>
          </w:p>
          <w:p w:rsidR="0061770F" w:rsidRPr="004E6A16" w:rsidRDefault="0061770F" w:rsidP="004E6A16">
            <w:pPr>
              <w:jc w:val="center"/>
              <w:rPr>
                <w:spacing w:val="-2"/>
                <w:sz w:val="28"/>
                <w:szCs w:val="28"/>
              </w:rPr>
            </w:pPr>
          </w:p>
          <w:p w:rsidR="00BB13C0" w:rsidRDefault="00BB13C0" w:rsidP="004E6A16">
            <w:pPr>
              <w:jc w:val="center"/>
              <w:rPr>
                <w:b/>
                <w:spacing w:val="-2"/>
              </w:rPr>
            </w:pPr>
          </w:p>
          <w:p w:rsidR="00A00502" w:rsidRPr="004E6A16" w:rsidRDefault="00A00502" w:rsidP="004E6A16">
            <w:pPr>
              <w:jc w:val="center"/>
              <w:rPr>
                <w:b/>
              </w:rPr>
            </w:pPr>
            <w:r w:rsidRPr="004E6A16">
              <w:rPr>
                <w:b/>
                <w:spacing w:val="-2"/>
              </w:rPr>
              <w:t xml:space="preserve">д. </w:t>
            </w:r>
            <w:proofErr w:type="spellStart"/>
            <w:r w:rsidRPr="004E6A16">
              <w:rPr>
                <w:b/>
                <w:spacing w:val="-2"/>
              </w:rPr>
              <w:t>Юлтимерово</w:t>
            </w:r>
            <w:proofErr w:type="spellEnd"/>
            <w:r w:rsidR="00885F25">
              <w:rPr>
                <w:b/>
              </w:rPr>
              <w:t>, 2013</w:t>
            </w:r>
          </w:p>
          <w:p w:rsidR="00A00502" w:rsidRPr="004E6A16" w:rsidRDefault="00A00502" w:rsidP="004E6A16">
            <w:pPr>
              <w:jc w:val="center"/>
              <w:rPr>
                <w:sz w:val="32"/>
                <w:szCs w:val="32"/>
              </w:rPr>
            </w:pPr>
          </w:p>
          <w:tbl>
            <w:tblPr>
              <w:tblpPr w:leftFromText="180" w:rightFromText="180" w:bottomFromText="200" w:vertAnchor="text" w:horzAnchor="margin" w:tblpXSpec="center" w:tblpY="-128"/>
              <w:tblW w:w="9570" w:type="dxa"/>
              <w:tblLook w:val="04A0" w:firstRow="1" w:lastRow="0" w:firstColumn="1" w:lastColumn="0" w:noHBand="0" w:noVBand="1"/>
            </w:tblPr>
            <w:tblGrid>
              <w:gridCol w:w="3190"/>
              <w:gridCol w:w="3190"/>
              <w:gridCol w:w="3190"/>
            </w:tblGrid>
            <w:tr w:rsidR="00C5369F" w:rsidRPr="004E6A16" w:rsidTr="00A66075">
              <w:tc>
                <w:tcPr>
                  <w:tcW w:w="3190" w:type="dxa"/>
                </w:tcPr>
                <w:p w:rsidR="00C5369F" w:rsidRPr="004E6A16" w:rsidRDefault="00C5369F" w:rsidP="004E6A16">
                  <w:pPr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4E6A16">
                    <w:rPr>
                      <w:b/>
                    </w:rPr>
                    <w:lastRenderedPageBreak/>
                    <w:t>«Рассмотрено»</w:t>
                  </w:r>
                </w:p>
                <w:p w:rsidR="00C5369F" w:rsidRPr="004E6A16" w:rsidRDefault="00C5369F" w:rsidP="004E6A16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  <w:p w:rsidR="00C5369F" w:rsidRPr="004E6A16" w:rsidRDefault="00C5369F" w:rsidP="004E6A16">
                  <w:pPr>
                    <w:jc w:val="center"/>
                  </w:pPr>
                  <w:r w:rsidRPr="004E6A16">
                    <w:t>на заседании ШМО</w:t>
                  </w:r>
                </w:p>
                <w:p w:rsidR="00C5369F" w:rsidRPr="004E6A16" w:rsidRDefault="00C5369F" w:rsidP="004E6A16">
                  <w:pPr>
                    <w:jc w:val="center"/>
                  </w:pPr>
                  <w:r w:rsidRPr="004E6A16">
                    <w:t>учителей естественно-математического цикла</w:t>
                  </w:r>
                </w:p>
                <w:p w:rsidR="00C5369F" w:rsidRPr="004E6A16" w:rsidRDefault="00C5369F" w:rsidP="004E6A16">
                  <w:pPr>
                    <w:jc w:val="center"/>
                  </w:pPr>
                  <w:r w:rsidRPr="004E6A16">
                    <w:t>МБОУ «</w:t>
                  </w:r>
                  <w:proofErr w:type="spellStart"/>
                  <w:r w:rsidRPr="004E6A16">
                    <w:t>Юлтимеровская</w:t>
                  </w:r>
                  <w:proofErr w:type="spellEnd"/>
                  <w:r w:rsidRPr="004E6A16">
                    <w:t xml:space="preserve"> ООШ».</w:t>
                  </w:r>
                </w:p>
                <w:p w:rsidR="00C5369F" w:rsidRPr="004E6A16" w:rsidRDefault="00C5369F" w:rsidP="004E6A16">
                  <w:pPr>
                    <w:jc w:val="center"/>
                  </w:pPr>
                  <w:r w:rsidRPr="004E6A16">
                    <w:t>Руководитель ШМО</w:t>
                  </w:r>
                </w:p>
                <w:p w:rsidR="00C5369F" w:rsidRPr="004E6A16" w:rsidRDefault="00C5369F" w:rsidP="004E6A16">
                  <w:pPr>
                    <w:jc w:val="center"/>
                  </w:pPr>
                </w:p>
                <w:p w:rsidR="00C5369F" w:rsidRPr="004E6A16" w:rsidRDefault="00C5369F" w:rsidP="004E6A16">
                  <w:pPr>
                    <w:jc w:val="center"/>
                  </w:pPr>
                  <w:r w:rsidRPr="004E6A16">
                    <w:t xml:space="preserve">_______ </w:t>
                  </w:r>
                  <w:proofErr w:type="spellStart"/>
                  <w:r w:rsidRPr="004E6A16">
                    <w:t>Заманова</w:t>
                  </w:r>
                  <w:proofErr w:type="spellEnd"/>
                  <w:r w:rsidRPr="004E6A16">
                    <w:t xml:space="preserve"> Г.Т.</w:t>
                  </w:r>
                </w:p>
                <w:p w:rsidR="00C5369F" w:rsidRPr="004E6A16" w:rsidRDefault="00C5369F" w:rsidP="004E6A16">
                  <w:pPr>
                    <w:tabs>
                      <w:tab w:val="left" w:pos="9288"/>
                    </w:tabs>
                    <w:jc w:val="center"/>
                  </w:pPr>
                </w:p>
                <w:p w:rsidR="00C5369F" w:rsidRPr="004E6A16" w:rsidRDefault="00885F25" w:rsidP="004E6A16">
                  <w:pPr>
                    <w:tabs>
                      <w:tab w:val="left" w:pos="9288"/>
                    </w:tabs>
                    <w:jc w:val="center"/>
                  </w:pPr>
                  <w:r>
                    <w:t>от  «____»_______2013</w:t>
                  </w:r>
                  <w:r w:rsidR="00C5369F" w:rsidRPr="004E6A16">
                    <w:t xml:space="preserve"> г.</w:t>
                  </w:r>
                </w:p>
                <w:p w:rsidR="00C5369F" w:rsidRPr="004E6A16" w:rsidRDefault="00C5369F" w:rsidP="004E6A16">
                  <w:pPr>
                    <w:tabs>
                      <w:tab w:val="left" w:pos="9288"/>
                    </w:tabs>
                    <w:jc w:val="center"/>
                  </w:pPr>
                </w:p>
                <w:p w:rsidR="00C5369F" w:rsidRPr="004E6A16" w:rsidRDefault="00C5369F" w:rsidP="004E6A16">
                  <w:pPr>
                    <w:tabs>
                      <w:tab w:val="left" w:pos="9288"/>
                    </w:tabs>
                    <w:jc w:val="center"/>
                  </w:pPr>
                  <w:r w:rsidRPr="004E6A16">
                    <w:t>№____</w:t>
                  </w:r>
                </w:p>
                <w:p w:rsidR="00C5369F" w:rsidRPr="004E6A16" w:rsidRDefault="00C5369F" w:rsidP="004E6A1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3190" w:type="dxa"/>
                </w:tcPr>
                <w:p w:rsidR="00C5369F" w:rsidRPr="004E6A16" w:rsidRDefault="00C5369F" w:rsidP="004E6A16">
                  <w:pPr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4E6A16">
                    <w:rPr>
                      <w:b/>
                    </w:rPr>
                    <w:t>«Согласовано»</w:t>
                  </w:r>
                </w:p>
                <w:p w:rsidR="00C5369F" w:rsidRPr="004E6A16" w:rsidRDefault="00C5369F" w:rsidP="004E6A16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  <w:p w:rsidR="00C5369F" w:rsidRPr="004E6A16" w:rsidRDefault="00C5369F" w:rsidP="004E6A16">
                  <w:pPr>
                    <w:jc w:val="center"/>
                  </w:pPr>
                  <w:r w:rsidRPr="004E6A16">
                    <w:t xml:space="preserve">на заседании экспертной комиссии </w:t>
                  </w:r>
                  <w:proofErr w:type="spellStart"/>
                  <w:r w:rsidRPr="004E6A16">
                    <w:t>Сармановского</w:t>
                  </w:r>
                  <w:proofErr w:type="spellEnd"/>
                  <w:r w:rsidRPr="004E6A16">
                    <w:t xml:space="preserve"> муниципального района.</w:t>
                  </w:r>
                </w:p>
                <w:p w:rsidR="00C5369F" w:rsidRPr="004E6A16" w:rsidRDefault="00C5369F" w:rsidP="004E6A16">
                  <w:pPr>
                    <w:jc w:val="center"/>
                  </w:pPr>
                  <w:r w:rsidRPr="004E6A16">
                    <w:t>Председатель МЭК</w:t>
                  </w:r>
                </w:p>
                <w:p w:rsidR="00C5369F" w:rsidRPr="004E6A16" w:rsidRDefault="00C5369F" w:rsidP="004E6A16">
                  <w:pPr>
                    <w:jc w:val="center"/>
                  </w:pPr>
                </w:p>
                <w:p w:rsidR="00C5369F" w:rsidRPr="004E6A16" w:rsidRDefault="00C5369F" w:rsidP="004E6A16">
                  <w:pPr>
                    <w:jc w:val="center"/>
                  </w:pPr>
                  <w:r w:rsidRPr="004E6A16">
                    <w:t xml:space="preserve">______ </w:t>
                  </w:r>
                  <w:proofErr w:type="spellStart"/>
                  <w:r w:rsidRPr="004E6A16">
                    <w:t>Зиннатуллина</w:t>
                  </w:r>
                  <w:proofErr w:type="spellEnd"/>
                  <w:r w:rsidRPr="004E6A16">
                    <w:t xml:space="preserve"> Д.Я.</w:t>
                  </w:r>
                </w:p>
                <w:p w:rsidR="00C5369F" w:rsidRPr="004E6A16" w:rsidRDefault="00C5369F" w:rsidP="004E6A16">
                  <w:pPr>
                    <w:jc w:val="center"/>
                  </w:pPr>
                </w:p>
                <w:p w:rsidR="00C5369F" w:rsidRPr="004E6A16" w:rsidRDefault="00885F25" w:rsidP="004E6A16">
                  <w:pPr>
                    <w:tabs>
                      <w:tab w:val="left" w:pos="9288"/>
                    </w:tabs>
                    <w:jc w:val="center"/>
                  </w:pPr>
                  <w:r>
                    <w:t>от  «____»_______2013</w:t>
                  </w:r>
                  <w:r w:rsidR="00C5369F" w:rsidRPr="004E6A16">
                    <w:t xml:space="preserve"> г.</w:t>
                  </w:r>
                </w:p>
                <w:p w:rsidR="00C5369F" w:rsidRPr="004E6A16" w:rsidRDefault="00C5369F" w:rsidP="004E6A16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C5369F" w:rsidRPr="004E6A16" w:rsidRDefault="00C5369F" w:rsidP="004E6A16">
                  <w:pPr>
                    <w:jc w:val="center"/>
                  </w:pPr>
                </w:p>
                <w:p w:rsidR="00C5369F" w:rsidRPr="004E6A16" w:rsidRDefault="00C5369F" w:rsidP="004E6A16">
                  <w:pPr>
                    <w:jc w:val="center"/>
                  </w:pPr>
                </w:p>
                <w:p w:rsidR="00C5369F" w:rsidRPr="004E6A16" w:rsidRDefault="00C5369F" w:rsidP="004E6A1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</w:rPr>
                  </w:pPr>
                  <w:r w:rsidRPr="004E6A16">
                    <w:t>№____</w:t>
                  </w:r>
                </w:p>
              </w:tc>
              <w:tc>
                <w:tcPr>
                  <w:tcW w:w="3190" w:type="dxa"/>
                </w:tcPr>
                <w:p w:rsidR="00C5369F" w:rsidRPr="004E6A16" w:rsidRDefault="00C5369F" w:rsidP="004E6A16">
                  <w:pPr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4E6A16">
                    <w:rPr>
                      <w:b/>
                    </w:rPr>
                    <w:t>«Утверждено»</w:t>
                  </w:r>
                </w:p>
                <w:p w:rsidR="00C5369F" w:rsidRPr="004E6A16" w:rsidRDefault="00C5369F" w:rsidP="004E6A16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  <w:p w:rsidR="00C5369F" w:rsidRPr="004E6A16" w:rsidRDefault="00C5369F" w:rsidP="004E6A16">
                  <w:pPr>
                    <w:jc w:val="center"/>
                  </w:pPr>
                  <w:r w:rsidRPr="004E6A16">
                    <w:t xml:space="preserve">решением </w:t>
                  </w:r>
                  <w:proofErr w:type="gramStart"/>
                  <w:r w:rsidRPr="004E6A16">
                    <w:t>педагогического</w:t>
                  </w:r>
                  <w:proofErr w:type="gramEnd"/>
                </w:p>
                <w:p w:rsidR="00C5369F" w:rsidRPr="004E6A16" w:rsidRDefault="00C5369F" w:rsidP="004E6A16">
                  <w:pPr>
                    <w:jc w:val="center"/>
                  </w:pPr>
                  <w:r w:rsidRPr="004E6A16">
                    <w:t>совета МБОУ «</w:t>
                  </w:r>
                  <w:proofErr w:type="spellStart"/>
                  <w:r w:rsidRPr="004E6A16">
                    <w:t>Юлтимеровская</w:t>
                  </w:r>
                  <w:proofErr w:type="spellEnd"/>
                  <w:r w:rsidRPr="004E6A16">
                    <w:t xml:space="preserve"> ООШ»</w:t>
                  </w:r>
                  <w:proofErr w:type="gramStart"/>
                  <w:r w:rsidRPr="004E6A16">
                    <w:t xml:space="preserve"> .</w:t>
                  </w:r>
                  <w:proofErr w:type="gramEnd"/>
                </w:p>
                <w:p w:rsidR="00C5369F" w:rsidRPr="004E6A16" w:rsidRDefault="00C5369F" w:rsidP="004E6A16">
                  <w:pPr>
                    <w:jc w:val="center"/>
                  </w:pPr>
                  <w:r w:rsidRPr="004E6A16">
                    <w:t>Директор</w:t>
                  </w:r>
                </w:p>
                <w:p w:rsidR="00C5369F" w:rsidRPr="004E6A16" w:rsidRDefault="00C5369F" w:rsidP="004E6A16">
                  <w:pPr>
                    <w:jc w:val="center"/>
                  </w:pPr>
                </w:p>
                <w:p w:rsidR="00C5369F" w:rsidRPr="004E6A16" w:rsidRDefault="00C5369F" w:rsidP="004E6A16">
                  <w:pPr>
                    <w:jc w:val="center"/>
                  </w:pPr>
                  <w:r w:rsidRPr="004E6A16">
                    <w:t xml:space="preserve">________ </w:t>
                  </w:r>
                  <w:proofErr w:type="spellStart"/>
                  <w:r w:rsidRPr="004E6A16">
                    <w:t>Нигматзянова</w:t>
                  </w:r>
                  <w:proofErr w:type="spellEnd"/>
                  <w:r w:rsidRPr="004E6A16">
                    <w:t xml:space="preserve"> А.А.</w:t>
                  </w:r>
                </w:p>
                <w:p w:rsidR="00C5369F" w:rsidRPr="004E6A16" w:rsidRDefault="00C5369F" w:rsidP="004E6A16">
                  <w:pPr>
                    <w:jc w:val="center"/>
                  </w:pPr>
                </w:p>
                <w:p w:rsidR="00C5369F" w:rsidRPr="004E6A16" w:rsidRDefault="00885F25" w:rsidP="004E6A16">
                  <w:pPr>
                    <w:tabs>
                      <w:tab w:val="left" w:pos="9288"/>
                    </w:tabs>
                    <w:jc w:val="center"/>
                  </w:pPr>
                  <w:r>
                    <w:t>от  «____»_______2013</w:t>
                  </w:r>
                  <w:r w:rsidR="00C5369F" w:rsidRPr="004E6A16">
                    <w:t xml:space="preserve"> г.</w:t>
                  </w:r>
                </w:p>
                <w:p w:rsidR="00C5369F" w:rsidRPr="004E6A16" w:rsidRDefault="00C5369F" w:rsidP="004E6A16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C5369F" w:rsidRPr="004E6A16" w:rsidRDefault="00C5369F" w:rsidP="004E6A16">
                  <w:pPr>
                    <w:jc w:val="center"/>
                  </w:pPr>
                </w:p>
                <w:p w:rsidR="00C5369F" w:rsidRPr="004E6A16" w:rsidRDefault="00C5369F" w:rsidP="004E6A16">
                  <w:pPr>
                    <w:jc w:val="center"/>
                  </w:pPr>
                </w:p>
                <w:p w:rsidR="00C5369F" w:rsidRPr="004E6A16" w:rsidRDefault="00C5369F" w:rsidP="004E6A1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</w:rPr>
                  </w:pPr>
                  <w:r w:rsidRPr="004E6A16">
                    <w:t>№____</w:t>
                  </w:r>
                </w:p>
              </w:tc>
            </w:tr>
          </w:tbl>
          <w:p w:rsidR="00C5369F" w:rsidRPr="004E6A16" w:rsidRDefault="00C5369F" w:rsidP="004E6A16">
            <w:pPr>
              <w:pStyle w:val="1"/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  <w:p w:rsidR="00C5369F" w:rsidRPr="004E6A16" w:rsidRDefault="00C5369F" w:rsidP="004E6A16">
            <w:pPr>
              <w:jc w:val="center"/>
              <w:rPr>
                <w:rFonts w:ascii="Times New Roman" w:hAnsi="Times New Roman"/>
              </w:rPr>
            </w:pPr>
            <w:r w:rsidRPr="004E6A16">
              <w:rPr>
                <w:rFonts w:ascii="Times New Roman" w:hAnsi="Times New Roman"/>
              </w:rPr>
              <w:t>Элективный курс по математике в 9-х классах по теме</w:t>
            </w:r>
          </w:p>
          <w:p w:rsidR="00C5369F" w:rsidRPr="004E6A16" w:rsidRDefault="00C5369F" w:rsidP="004E6A16">
            <w:pPr>
              <w:jc w:val="center"/>
              <w:rPr>
                <w:b/>
                <w:spacing w:val="-5"/>
              </w:rPr>
            </w:pPr>
            <w:r w:rsidRPr="004E6A16">
              <w:rPr>
                <w:rFonts w:ascii="Times New Roman" w:hAnsi="Times New Roman"/>
                <w:b/>
              </w:rPr>
              <w:t>"Квадратный трехчлен.</w:t>
            </w:r>
            <w:r w:rsidRPr="004E6A16">
              <w:rPr>
                <w:rFonts w:ascii="Times New Roman" w:hAnsi="Times New Roman"/>
              </w:rPr>
              <w:t xml:space="preserve"> </w:t>
            </w:r>
            <w:r w:rsidRPr="004E6A16">
              <w:rPr>
                <w:rFonts w:ascii="Times New Roman" w:hAnsi="Times New Roman"/>
                <w:b/>
              </w:rPr>
              <w:t>Квадратичная функция"</w:t>
            </w:r>
          </w:p>
          <w:p w:rsidR="00C5369F" w:rsidRPr="004E6A16" w:rsidRDefault="00C5369F" w:rsidP="004E6A16">
            <w:pPr>
              <w:jc w:val="center"/>
            </w:pPr>
            <w:r w:rsidRPr="004E6A16">
              <w:rPr>
                <w:spacing w:val="-5"/>
              </w:rPr>
              <w:t>34 ч (1 ч/</w:t>
            </w:r>
            <w:proofErr w:type="spellStart"/>
            <w:r w:rsidRPr="004E6A16">
              <w:rPr>
                <w:spacing w:val="-5"/>
              </w:rPr>
              <w:t>нед</w:t>
            </w:r>
            <w:proofErr w:type="spellEnd"/>
            <w:r w:rsidRPr="004E6A16">
              <w:rPr>
                <w:spacing w:val="-5"/>
              </w:rPr>
              <w:t>). 9 класс.</w:t>
            </w:r>
          </w:p>
          <w:p w:rsidR="00C5369F" w:rsidRPr="004E6A16" w:rsidRDefault="00C5369F" w:rsidP="004E6A16">
            <w:pPr>
              <w:pStyle w:val="1"/>
              <w:spacing w:after="75"/>
              <w:jc w:val="center"/>
              <w:rPr>
                <w:rFonts w:ascii="Times New Roman" w:hAnsi="Times New Roman" w:cs="Times New Roman"/>
              </w:rPr>
            </w:pPr>
          </w:p>
          <w:p w:rsidR="00C5369F" w:rsidRPr="004E6A16" w:rsidRDefault="00C5369F" w:rsidP="004E6A16">
            <w:pPr>
              <w:pStyle w:val="1"/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  <w:p w:rsidR="00C5369F" w:rsidRPr="004E6A16" w:rsidRDefault="00C5369F" w:rsidP="004E6A16">
            <w:pPr>
              <w:jc w:val="center"/>
              <w:rPr>
                <w:sz w:val="28"/>
                <w:szCs w:val="28"/>
              </w:rPr>
            </w:pPr>
            <w:r w:rsidRPr="004E6A16">
              <w:rPr>
                <w:sz w:val="28"/>
                <w:szCs w:val="28"/>
              </w:rPr>
              <w:t>Учитель</w:t>
            </w:r>
            <w:proofErr w:type="gramStart"/>
            <w:r w:rsidRPr="004E6A16">
              <w:rPr>
                <w:sz w:val="28"/>
                <w:szCs w:val="28"/>
              </w:rPr>
              <w:t xml:space="preserve"> :</w:t>
            </w:r>
            <w:proofErr w:type="gramEnd"/>
          </w:p>
          <w:p w:rsidR="00C5369F" w:rsidRPr="004E6A16" w:rsidRDefault="00C5369F" w:rsidP="004E6A16">
            <w:pPr>
              <w:jc w:val="center"/>
              <w:rPr>
                <w:sz w:val="28"/>
                <w:szCs w:val="28"/>
              </w:rPr>
            </w:pPr>
            <w:r w:rsidRPr="004E6A16">
              <w:rPr>
                <w:sz w:val="28"/>
                <w:szCs w:val="28"/>
              </w:rPr>
              <w:t xml:space="preserve">Ахметзянов </w:t>
            </w:r>
            <w:proofErr w:type="spellStart"/>
            <w:r w:rsidRPr="004E6A16">
              <w:rPr>
                <w:sz w:val="28"/>
                <w:szCs w:val="28"/>
              </w:rPr>
              <w:t>Тагир</w:t>
            </w:r>
            <w:proofErr w:type="spellEnd"/>
            <w:r w:rsidRPr="004E6A16">
              <w:rPr>
                <w:sz w:val="28"/>
                <w:szCs w:val="28"/>
              </w:rPr>
              <w:t xml:space="preserve"> </w:t>
            </w:r>
            <w:proofErr w:type="spellStart"/>
            <w:r w:rsidRPr="004E6A16">
              <w:rPr>
                <w:sz w:val="28"/>
                <w:szCs w:val="28"/>
              </w:rPr>
              <w:t>Назипович</w:t>
            </w:r>
            <w:proofErr w:type="spellEnd"/>
          </w:p>
          <w:p w:rsidR="00C5369F" w:rsidRPr="004E6A16" w:rsidRDefault="00C5369F" w:rsidP="004E6A16">
            <w:pPr>
              <w:jc w:val="center"/>
              <w:rPr>
                <w:spacing w:val="-2"/>
                <w:sz w:val="28"/>
                <w:szCs w:val="28"/>
              </w:rPr>
            </w:pPr>
          </w:p>
          <w:p w:rsidR="00C5369F" w:rsidRPr="004E6A16" w:rsidRDefault="00C5369F" w:rsidP="004E6A16">
            <w:pPr>
              <w:jc w:val="center"/>
              <w:rPr>
                <w:b/>
              </w:rPr>
            </w:pPr>
            <w:r w:rsidRPr="004E6A16">
              <w:rPr>
                <w:b/>
                <w:spacing w:val="-2"/>
              </w:rPr>
              <w:t xml:space="preserve">д. </w:t>
            </w:r>
            <w:proofErr w:type="spellStart"/>
            <w:r w:rsidRPr="004E6A16">
              <w:rPr>
                <w:b/>
                <w:spacing w:val="-2"/>
              </w:rPr>
              <w:t>Юлтимерово</w:t>
            </w:r>
            <w:proofErr w:type="spellEnd"/>
            <w:r w:rsidR="00885F25">
              <w:rPr>
                <w:b/>
              </w:rPr>
              <w:t>, 2013</w:t>
            </w:r>
          </w:p>
          <w:p w:rsidR="00C5369F" w:rsidRPr="004E6A16" w:rsidRDefault="00C5369F" w:rsidP="004E6A16">
            <w:pPr>
              <w:jc w:val="center"/>
              <w:rPr>
                <w:sz w:val="32"/>
                <w:szCs w:val="32"/>
              </w:rPr>
            </w:pPr>
          </w:p>
          <w:p w:rsidR="00C5369F" w:rsidRPr="004E6A16" w:rsidRDefault="00C5369F" w:rsidP="004E6A16">
            <w:pPr>
              <w:jc w:val="center"/>
              <w:rPr>
                <w:sz w:val="32"/>
                <w:szCs w:val="32"/>
              </w:rPr>
            </w:pPr>
          </w:p>
          <w:p w:rsidR="00C5369F" w:rsidRPr="004E6A16" w:rsidRDefault="00C5369F" w:rsidP="004E6A16">
            <w:pPr>
              <w:jc w:val="center"/>
              <w:rPr>
                <w:sz w:val="32"/>
                <w:szCs w:val="32"/>
              </w:rPr>
            </w:pPr>
          </w:p>
          <w:p w:rsidR="00C5369F" w:rsidRPr="004E6A16" w:rsidRDefault="00C5369F" w:rsidP="004E6A16">
            <w:pPr>
              <w:jc w:val="center"/>
              <w:rPr>
                <w:sz w:val="32"/>
                <w:szCs w:val="32"/>
              </w:rPr>
            </w:pPr>
          </w:p>
          <w:p w:rsidR="00C5369F" w:rsidRPr="004E6A16" w:rsidRDefault="00C5369F" w:rsidP="004E6A16">
            <w:pPr>
              <w:jc w:val="center"/>
              <w:rPr>
                <w:sz w:val="32"/>
                <w:szCs w:val="32"/>
              </w:rPr>
            </w:pPr>
          </w:p>
          <w:p w:rsidR="00C5369F" w:rsidRPr="004E6A16" w:rsidRDefault="00C5369F" w:rsidP="004E6A16">
            <w:pPr>
              <w:jc w:val="center"/>
              <w:rPr>
                <w:sz w:val="32"/>
                <w:szCs w:val="32"/>
              </w:rPr>
            </w:pPr>
          </w:p>
          <w:p w:rsidR="00C5369F" w:rsidRPr="004E6A16" w:rsidRDefault="00C5369F" w:rsidP="004E6A16">
            <w:pPr>
              <w:jc w:val="center"/>
              <w:rPr>
                <w:sz w:val="32"/>
                <w:szCs w:val="32"/>
              </w:rPr>
            </w:pPr>
          </w:p>
          <w:p w:rsidR="00C5369F" w:rsidRPr="004E6A16" w:rsidRDefault="00C5369F" w:rsidP="004E6A16">
            <w:pPr>
              <w:jc w:val="center"/>
              <w:rPr>
                <w:sz w:val="32"/>
                <w:szCs w:val="32"/>
              </w:rPr>
            </w:pPr>
          </w:p>
          <w:p w:rsidR="00C5369F" w:rsidRPr="004E6A16" w:rsidRDefault="00C5369F" w:rsidP="004E6A16">
            <w:pPr>
              <w:jc w:val="center"/>
              <w:rPr>
                <w:sz w:val="32"/>
                <w:szCs w:val="32"/>
              </w:rPr>
            </w:pPr>
          </w:p>
          <w:p w:rsidR="00C5369F" w:rsidRPr="004E6A16" w:rsidRDefault="00C5369F" w:rsidP="00BB13C0">
            <w:pPr>
              <w:rPr>
                <w:b/>
                <w:spacing w:val="-5"/>
                <w:sz w:val="32"/>
                <w:szCs w:val="32"/>
              </w:rPr>
            </w:pPr>
            <w:bookmarkStart w:id="0" w:name="_GoBack"/>
            <w:bookmarkEnd w:id="0"/>
          </w:p>
          <w:p w:rsidR="00A00502" w:rsidRPr="004E6A16" w:rsidRDefault="00A00502" w:rsidP="004E6A16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C0167B" w:rsidRPr="004E6A16" w:rsidTr="00C0167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150" w:type="dxa"/>
                      <w:left w:w="150" w:type="dxa"/>
                      <w:bottom w:w="150" w:type="dxa"/>
                      <w:right w:w="15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95"/>
                  </w:tblGrid>
                  <w:tr w:rsidR="00C0167B" w:rsidRPr="004E6A16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C0167B" w:rsidRPr="00BB13C0" w:rsidRDefault="00C0167B" w:rsidP="00BB13C0">
                        <w:pPr>
                          <w:spacing w:before="100" w:beforeAutospacing="1" w:after="100" w:afterAutospacing="1"/>
                          <w:outlineLvl w:val="1"/>
                          <w:rPr>
                            <w:rFonts w:ascii="Verdana" w:eastAsia="Times New Roman" w:hAnsi="Verdana"/>
                            <w:bCs/>
                            <w:sz w:val="36"/>
                            <w:szCs w:val="36"/>
                            <w:lang w:eastAsia="ru-RU"/>
                          </w:rPr>
                        </w:pP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bCs/>
                            <w:sz w:val="18"/>
                            <w:lang w:eastAsia="ru-RU"/>
                          </w:rPr>
                          <w:lastRenderedPageBreak/>
                          <w:t>Пояснительная записка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Квадратный трехчлен с полным правом можно назвать основной из функций, изучаемых в школьном курсе математики. Если не считать самой простой функции – линейной, то это единственная функция, для которой в школьном курсе могут быть достаточно строго доказаны основные свойства, составляющие содержание теории и необходимые для решения задач.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bCs/>
                            <w:sz w:val="18"/>
                            <w:lang w:eastAsia="ru-RU"/>
                          </w:rPr>
                          <w:t>Актуальность курса</w:t>
                        </w:r>
                        <w:r w:rsidRPr="00BB13C0">
                          <w:rPr>
                            <w:rFonts w:ascii="Verdana" w:eastAsia="Times New Roman" w:hAnsi="Verdana"/>
                            <w:sz w:val="18"/>
                            <w:lang w:eastAsia="ru-RU"/>
                          </w:rPr>
                          <w:t> </w:t>
                        </w: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определяется значимостью понимания школьниками особого положения квадратного трехчлена в школьном курсе. В то же время в школьном курсе алгебры рассматриваются лишь самые простые, непосредственные применения свой</w:t>
                        </w:r>
                        <w:proofErr w:type="gram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ств кв</w:t>
                        </w:r>
                        <w:proofErr w:type="gram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адратного трехчлена в стандартных ситуациях – таких, как решение квадратных уравнений и неравенств, нахождение условий существования решений, определение знаков корней, отыскание наибольшего или наименьшего значения квадратного трехчлена и т.п.</w:t>
                        </w:r>
                      </w:p>
                      <w:p w:rsidR="00C0167B" w:rsidRPr="00BB13C0" w:rsidRDefault="007A401C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Вместе с тем в заданиях ЕГЭ </w:t>
                        </w:r>
                        <w:r w:rsidR="00C0167B"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предлагается большое число разнообразных задач различной сложности, решаемых с помощью свой</w:t>
                        </w:r>
                        <w:proofErr w:type="gramStart"/>
                        <w:r w:rsidR="00C0167B"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ств кв</w:t>
                        </w:r>
                        <w:proofErr w:type="gramEnd"/>
                        <w:r w:rsidR="00C0167B"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адратного трехчлена. Возникшее противоречие между школьной программой и </w:t>
                        </w: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заданиями ЕГЭ </w:t>
                        </w:r>
                        <w:r w:rsidR="00C0167B"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может разрешить данный элективный курс «Квадратный трехчлен в задачах». Безукоризненное знание свой</w:t>
                        </w:r>
                        <w:proofErr w:type="gramStart"/>
                        <w:r w:rsidR="00C0167B"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ств кв</w:t>
                        </w:r>
                        <w:proofErr w:type="gramEnd"/>
                        <w:r w:rsidR="00C0167B"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адратного трехчлена, умение применять эти свойства для решения задач фактически требуется от каждого ученика для его дальнейшего изучения математики в старших классах </w:t>
                        </w: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и каждого поступающего в вуз.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bCs/>
                            <w:sz w:val="18"/>
                            <w:lang w:eastAsia="ru-RU"/>
                          </w:rPr>
                          <w:t>Цель курса: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3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показать некоторый общий подход, с помощью которого учащийся, владеющий «азбукой» квадратного трехчлена, сам может при необходимости получить и доказать соответствующее утверждение.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bCs/>
                            <w:sz w:val="18"/>
                            <w:lang w:eastAsia="ru-RU"/>
                          </w:rPr>
                          <w:t>Задачи курса: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4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видеть квадратный трехчлен во всех его разнообразных формах и уметь использовать его свойства для решения задач, внешне не связанных с квадратным трехчленом;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4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владеть геометрической интерпретацией задач, связанных с квадратным трехчленом;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4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уметь исследовать квадратный трехчлен не только на всей числовой прямой, но и на конкретном числовом множестве.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В содержании программы курса предлагаются ряд свой</w:t>
                        </w:r>
                        <w:proofErr w:type="gram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ств кв</w:t>
                        </w:r>
                        <w:proofErr w:type="gram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адратного трехчлена, не </w:t>
                        </w:r>
                        <w:proofErr w:type="spell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изучающихся</w:t>
                        </w:r>
                        <w:proofErr w:type="spell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 в школьном курсе, но непосредственно к ним примыкающих и которые, в основном, легко доказываются на основе школьных знаний уровня обязательного минимума. Среди этих свойств самые главные – это многочисленные необходимые и достаточные условия для того или иного расположения корней трехчлена, для сохранения знака трехчлена на некотором промежутке, для определения связи между двумя заданными квадратными трехчленами и т. п.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Совокупность этих свойств не следует рассматривать как некоторую «расширенную теорию» квадратного трехчлена, а стремиться ставить более общие вопросы и получать при этом новые свойства квадратного трехчлена – для применения на практике, а не для обогащения теории.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Для практической части необходимо подбирать из действующих учебников алгебры 8-9 классов, отмеченные</w:t>
                        </w:r>
                        <w:proofErr w:type="gram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 (*), </w:t>
                        </w:r>
                        <w:proofErr w:type="gram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а также задачи повышенной трудности</w:t>
                        </w:r>
                        <w:r w:rsidR="0061770F"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.</w:t>
                        </w:r>
                        <w:r w:rsidR="007A401C"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При решении задач, связанных с квадратным трехчленом, естественно возникает ряд вопросов, имеющий более общий характер и важных как для общего развития учащихся, так и для расширения их возможностей в решениях задач.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В целях контролируемости данной программы предлагается использовать создание материала по </w:t>
                        </w:r>
                        <w:r w:rsidR="007A401C"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заданиям ЕГЭ </w:t>
                        </w: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с решениями к ним, выполненными учащимися.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lastRenderedPageBreak/>
                          <w:t>На заключительном занятии элективного курса можно провести конференцию учащихся с подведением итогов решения задач и предоставления каждому слушателю своей папки с решенными в ней задачами, заинтересовавшими их.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Данный курс предусматривает не только классно-урочную и лекционно-практическую системы, но и использование личностно-ориентированных педагогических технологий. При решении задач значительное место должно занимать поиски идей решения, эвристические соображения, и только затем, само решение, найденное эвристически, проводится строгим логическим рассуждением.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П</w:t>
                        </w:r>
                        <w:r w:rsidR="002F3A6A"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редлагаемый курс рассчитан на 34 часа</w:t>
                        </w: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. Он может быть используем как отдельный элективный курс, с одной стороны, и для расширения и углубления </w:t>
                        </w:r>
                        <w:r w:rsidR="002F3A6A"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ЗУНов</w:t>
                        </w:r>
                        <w:proofErr w:type="spellEnd"/>
                        <w:proofErr w:type="gramStart"/>
                        <w:r w:rsidR="002F3A6A"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,</w:t>
                        </w:r>
                        <w:proofErr w:type="gram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 с другой – при изучении профильного курса математики и наличии дополнительного времени на его изучение.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Темы содержательной части программы расположены по нарастающей степени сложности и трудности, при этом учитель вправе ограничиться подбором таких заданий практического содержания, которые будут доступны всем учащимся и одновременно повысят уровень их математических знаний и создадут необходимый уровень знаний для продолжения изучения математики в 10 классе</w:t>
                        </w:r>
                        <w:r w:rsidR="002F3A6A"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.</w:t>
                        </w: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 Данный элективный курс может быть использован учителем и в старших 10-11 классах для развития и систематизации знаний учащихся по теме и подг</w:t>
                        </w:r>
                        <w:r w:rsidR="002F3A6A"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отовки их к </w:t>
                        </w: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 ЕГЭ.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</w:p>
                      <w:p w:rsidR="00C0167B" w:rsidRPr="00BB13C0" w:rsidRDefault="009172D0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У</w:t>
                        </w:r>
                        <w:r w:rsidR="00C0167B"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чащиеся свободно владеют поисками решения задач, связанных с квадратным трехчленом, </w:t>
                        </w:r>
                        <w:proofErr w:type="gramStart"/>
                        <w:r w:rsidR="00C0167B"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верно</w:t>
                        </w:r>
                        <w:proofErr w:type="gramEnd"/>
                        <w:r w:rsidR="00C0167B"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 строят гипотезы и защищают их. Кроме того, у учащихся, занимающихся этой темой, повышается интерес к изучению математики и, прежде всего, к решению практических задач.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</w:p>
                      <w:p w:rsidR="00C0167B" w:rsidRPr="00BB13C0" w:rsidRDefault="009172D0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bCs/>
                            <w:sz w:val="18"/>
                            <w:lang w:eastAsia="ru-RU"/>
                          </w:rPr>
                          <w:t xml:space="preserve">СОДЕРЖАНИЕ </w:t>
                        </w:r>
                        <w:r w:rsidR="00C0167B" w:rsidRPr="00BB13C0">
                          <w:rPr>
                            <w:rFonts w:ascii="Verdana" w:eastAsia="Times New Roman" w:hAnsi="Verdana"/>
                            <w:bCs/>
                            <w:sz w:val="18"/>
                            <w:lang w:eastAsia="ru-RU"/>
                          </w:rPr>
                          <w:t xml:space="preserve"> ПРОГРАММЫ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bCs/>
                            <w:sz w:val="18"/>
                            <w:lang w:eastAsia="ru-RU"/>
                          </w:rPr>
                          <w:t>Тема 1.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bCs/>
                            <w:sz w:val="18"/>
                            <w:lang w:eastAsia="ru-RU"/>
                          </w:rPr>
                          <w:t>Азбука квадратного трехчлена (4 часа).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Корни квадратного трехчлена. Решение квадратных уравнений. Теорема Виета и следствие о знаках корней. Разложение квадратного трехчлена на линейные множители. Знаки значений квадратного трехчлена. Решение квадратных неравенств.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bCs/>
                            <w:sz w:val="18"/>
                            <w:lang w:eastAsia="ru-RU"/>
                          </w:rPr>
                          <w:t>Тема 2.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bCs/>
                            <w:sz w:val="18"/>
                            <w:lang w:eastAsia="ru-RU"/>
                          </w:rPr>
                          <w:t>Квадратный трехчлен в неявном виде (13 часов).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Изображение на координатной плоскости множества точек, координаты которых удовлетворяют заданному уравнению или неравенству. Доказательство неравен</w:t>
                        </w:r>
                        <w:proofErr w:type="gram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ств с пр</w:t>
                        </w:r>
                        <w:proofErr w:type="gram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именением свойств квадратного трехчлена. Неравенство Коши-</w:t>
                        </w:r>
                        <w:proofErr w:type="spell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Буняковского</w:t>
                        </w:r>
                        <w:proofErr w:type="spell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. Решение уравнений с двумя переменными и их систем, содержащих квадратный трехчлен в неявном виде. (Доказательство тождеств и разложение многочленов на множители с помощью выделения квадратного трехчлена, заданного в неявном виде, и применения свой</w:t>
                        </w:r>
                        <w:proofErr w:type="gram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ств кв</w:t>
                        </w:r>
                        <w:proofErr w:type="gram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адратного трехчлена.)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bCs/>
                            <w:sz w:val="18"/>
                            <w:lang w:eastAsia="ru-RU"/>
                          </w:rPr>
                          <w:t>Тема 3.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bCs/>
                            <w:sz w:val="18"/>
                            <w:lang w:eastAsia="ru-RU"/>
                          </w:rPr>
                          <w:t>Коэффициенты, корни и значения квадратного трехчлена (10 часов).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lastRenderedPageBreak/>
                          <w:t>Свойства квадратного трехчлена</w:t>
                        </w:r>
                        <w:r w:rsidRPr="00BB13C0">
                          <w:rPr>
                            <w:rFonts w:ascii="Verdana" w:eastAsia="Times New Roman" w:hAnsi="Verdana"/>
                            <w:sz w:val="18"/>
                            <w:lang w:eastAsia="ru-RU"/>
                          </w:rPr>
                          <w:t> </w:t>
                        </w:r>
                        <w:r w:rsidRPr="00BB13C0">
                          <w:rPr>
                            <w:rFonts w:ascii="Verdana" w:eastAsia="Times New Roman" w:hAnsi="Verdana"/>
                            <w:i/>
                            <w:iCs/>
                            <w:sz w:val="18"/>
                            <w:lang w:eastAsia="ru-RU"/>
                          </w:rPr>
                          <w:t>f</w:t>
                        </w:r>
                        <w:proofErr w:type="gramStart"/>
                        <w:r w:rsidRPr="00BB13C0">
                          <w:rPr>
                            <w:rFonts w:ascii="Verdana" w:eastAsia="Times New Roman" w:hAnsi="Verdana"/>
                            <w:i/>
                            <w:iCs/>
                            <w:sz w:val="18"/>
                            <w:lang w:eastAsia="ru-RU"/>
                          </w:rPr>
                          <w:t>( </w:t>
                        </w:r>
                        <w:proofErr w:type="gramEnd"/>
                        <w:r w:rsidRPr="00BB13C0">
                          <w:rPr>
                            <w:rFonts w:ascii="Verdana" w:eastAsia="Times New Roman" w:hAnsi="Verdana"/>
                            <w:i/>
                            <w:iCs/>
                            <w:sz w:val="18"/>
                            <w:lang w:eastAsia="ru-RU"/>
                          </w:rPr>
                          <w:t>x) = </w:t>
                        </w:r>
                        <w:proofErr w:type="spellStart"/>
                        <w:r w:rsidRPr="00BB13C0">
                          <w:rPr>
                            <w:rFonts w:ascii="Verdana" w:eastAsia="Times New Roman" w:hAnsi="Verdana"/>
                            <w:i/>
                            <w:iCs/>
                            <w:sz w:val="18"/>
                            <w:lang w:eastAsia="ru-RU"/>
                          </w:rPr>
                          <w:t>ax</w:t>
                        </w:r>
                        <w:proofErr w:type="spellEnd"/>
                        <w:r w:rsidRPr="00BB13C0">
                          <w:rPr>
                            <w:rFonts w:ascii="Verdana" w:eastAsia="Times New Roman" w:hAnsi="Verdana"/>
                            <w:i/>
                            <w:iCs/>
                            <w:sz w:val="18"/>
                            <w:lang w:eastAsia="ru-RU"/>
                          </w:rPr>
                          <w:t xml:space="preserve"> 2 + </w:t>
                        </w:r>
                        <w:proofErr w:type="spellStart"/>
                        <w:r w:rsidRPr="00BB13C0">
                          <w:rPr>
                            <w:rFonts w:ascii="Verdana" w:eastAsia="Times New Roman" w:hAnsi="Verdana"/>
                            <w:i/>
                            <w:iCs/>
                            <w:sz w:val="18"/>
                            <w:lang w:eastAsia="ru-RU"/>
                          </w:rPr>
                          <w:t>bx</w:t>
                        </w:r>
                        <w:proofErr w:type="spellEnd"/>
                        <w:r w:rsidRPr="00BB13C0">
                          <w:rPr>
                            <w:rFonts w:ascii="Verdana" w:eastAsia="Times New Roman" w:hAnsi="Verdana"/>
                            <w:i/>
                            <w:iCs/>
                            <w:sz w:val="18"/>
                            <w:lang w:eastAsia="ru-RU"/>
                          </w:rPr>
                          <w:t xml:space="preserve"> + c: f(0) = c; f(1) = a + b + c;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i/>
                            <w:iCs/>
                            <w:sz w:val="18"/>
                            <w:lang w:eastAsia="ru-RU"/>
                          </w:rPr>
                          <w:t>f</w:t>
                        </w:r>
                        <w:proofErr w:type="gramStart"/>
                        <w:r w:rsidRPr="00BB13C0">
                          <w:rPr>
                            <w:rFonts w:ascii="Verdana" w:eastAsia="Times New Roman" w:hAnsi="Verdana"/>
                            <w:i/>
                            <w:iCs/>
                            <w:sz w:val="18"/>
                            <w:lang w:eastAsia="ru-RU"/>
                          </w:rPr>
                          <w:t>( </w:t>
                        </w:r>
                        <w:proofErr w:type="gramEnd"/>
                        <w:r w:rsidRPr="00BB13C0">
                          <w:rPr>
                            <w:rFonts w:ascii="Verdana" w:eastAsia="Times New Roman" w:hAnsi="Verdana"/>
                            <w:i/>
                            <w:iCs/>
                            <w:sz w:val="18"/>
                            <w:lang w:eastAsia="ru-RU"/>
                          </w:rPr>
                          <w:t>-1) = a - b + c</w:t>
                        </w:r>
                        <w:r w:rsidRPr="00BB13C0">
                          <w:rPr>
                            <w:rFonts w:ascii="Verdana" w:eastAsia="Times New Roman" w:hAnsi="Verdana"/>
                            <w:sz w:val="18"/>
                            <w:lang w:eastAsia="ru-RU"/>
                          </w:rPr>
                          <w:t> </w:t>
                        </w: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и их применение для решения практических задач. Связь коэффициентов квадратного трехчлена с его корнями. Геометрическая интерпретация существования корней квадратного трехчлена со знаками его значений.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bCs/>
                            <w:sz w:val="18"/>
                            <w:lang w:eastAsia="ru-RU"/>
                          </w:rPr>
                          <w:t>Тема 4.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bCs/>
                            <w:sz w:val="18"/>
                            <w:lang w:eastAsia="ru-RU"/>
                          </w:rPr>
                          <w:t>Исключение «лишних» корней квадратного трехчлена (7 часов).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Простейшие уравнения с параметрами, методы их решения на примерах решения квадратных, дробно-линейных уравнений.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bCs/>
                            <w:sz w:val="18"/>
                            <w:lang w:eastAsia="ru-RU"/>
                          </w:rPr>
                          <w:t>УЧЕБНО-ТЕМАТИЧЕСКИЙ ПЛАН</w:t>
                        </w:r>
                      </w:p>
                      <w:tbl>
                        <w:tblPr>
                          <w:tblW w:w="0" w:type="auto"/>
                          <w:jc w:val="center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89"/>
                          <w:gridCol w:w="3947"/>
                          <w:gridCol w:w="1458"/>
                          <w:gridCol w:w="2985"/>
                        </w:tblGrid>
                        <w:tr w:rsidR="00C0167B" w:rsidRPr="00BB13C0" w:rsidTr="00026650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8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0167B" w:rsidRPr="00BB13C0" w:rsidRDefault="00C0167B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bCs/>
                                  <w:sz w:val="18"/>
                                  <w:lang w:eastAsia="ru-RU"/>
                                </w:rPr>
                                <w:t>№</w:t>
                              </w:r>
                            </w:p>
                            <w:p w:rsidR="00C0167B" w:rsidRPr="00BB13C0" w:rsidRDefault="00C0167B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proofErr w:type="gramStart"/>
                              <w:r w:rsidRPr="00BB13C0">
                                <w:rPr>
                                  <w:rFonts w:ascii="Verdana" w:eastAsia="Times New Roman" w:hAnsi="Verdana"/>
                                  <w:bCs/>
                                  <w:sz w:val="18"/>
                                  <w:lang w:eastAsia="ru-RU"/>
                                </w:rPr>
                                <w:t>п</w:t>
                              </w:r>
                              <w:proofErr w:type="gramEnd"/>
                              <w:r w:rsidRPr="00BB13C0">
                                <w:rPr>
                                  <w:rFonts w:ascii="Verdana" w:eastAsia="Times New Roman" w:hAnsi="Verdana"/>
                                  <w:bCs/>
                                  <w:sz w:val="18"/>
                                  <w:lang w:eastAsia="ru-RU"/>
                                </w:rPr>
                                <w:t>/п</w:t>
                              </w:r>
                            </w:p>
                          </w:tc>
                          <w:tc>
                            <w:tcPr>
                              <w:tcW w:w="3947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0167B" w:rsidRPr="00BB13C0" w:rsidRDefault="00C0167B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bCs/>
                                  <w:sz w:val="18"/>
                                  <w:lang w:eastAsia="ru-RU"/>
                                </w:rPr>
                                <w:t>Тема</w:t>
                              </w:r>
                            </w:p>
                          </w:tc>
                          <w:tc>
                            <w:tcPr>
                              <w:tcW w:w="1458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0167B" w:rsidRPr="00BB13C0" w:rsidRDefault="00C0167B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bCs/>
                                  <w:sz w:val="18"/>
                                  <w:lang w:eastAsia="ru-RU"/>
                                </w:rPr>
                                <w:t>Количество</w:t>
                              </w:r>
                            </w:p>
                            <w:p w:rsidR="00C0167B" w:rsidRPr="00BB13C0" w:rsidRDefault="00C0167B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bCs/>
                                  <w:sz w:val="18"/>
                                  <w:lang w:eastAsia="ru-RU"/>
                                </w:rPr>
                                <w:t>часов</w:t>
                              </w:r>
                            </w:p>
                          </w:tc>
                          <w:tc>
                            <w:tcPr>
                              <w:tcW w:w="298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0167B" w:rsidRPr="00BB13C0" w:rsidRDefault="003F4A1E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Примерные сроки</w:t>
                              </w:r>
                            </w:p>
                          </w:tc>
                        </w:tr>
                        <w:tr w:rsidR="00C0167B" w:rsidRPr="00BB13C0" w:rsidTr="00026650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8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0167B" w:rsidRPr="00BB13C0" w:rsidRDefault="00C0167B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8390" w:type="dxa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0167B" w:rsidRPr="00BB13C0" w:rsidRDefault="00C0167B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bCs/>
                                  <w:sz w:val="18"/>
                                  <w:lang w:eastAsia="ru-RU"/>
                                </w:rPr>
                                <w:t>1. Азбука квадратного трехчлена (4 часа)</w:t>
                              </w:r>
                            </w:p>
                          </w:tc>
                        </w:tr>
                        <w:tr w:rsidR="003F4A1E" w:rsidRPr="00BB13C0" w:rsidTr="009F6C8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8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F4A1E" w:rsidRPr="00BB13C0" w:rsidRDefault="003F4A1E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3947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F4A1E" w:rsidRPr="00BB13C0" w:rsidRDefault="003F4A1E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Корни квадратного трехчлена. Решение квадратных уравнений</w:t>
                              </w:r>
                            </w:p>
                          </w:tc>
                          <w:tc>
                            <w:tcPr>
                              <w:tcW w:w="1458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F4A1E" w:rsidRPr="00BB13C0" w:rsidRDefault="003F4A1E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98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F4A1E" w:rsidRPr="00BB13C0" w:rsidRDefault="00487786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7.09</w:t>
                              </w:r>
                            </w:p>
                          </w:tc>
                        </w:tr>
                        <w:tr w:rsidR="003F4A1E" w:rsidRPr="00BB13C0" w:rsidTr="0081746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8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F4A1E" w:rsidRPr="00BB13C0" w:rsidRDefault="003F4A1E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947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F4A1E" w:rsidRPr="00BB13C0" w:rsidRDefault="003F4A1E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Теорема Виета и следствие о знаках корней</w:t>
                              </w:r>
                            </w:p>
                          </w:tc>
                          <w:tc>
                            <w:tcPr>
                              <w:tcW w:w="1458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F4A1E" w:rsidRPr="00BB13C0" w:rsidRDefault="003F4A1E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98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F4A1E" w:rsidRPr="00BB13C0" w:rsidRDefault="00487786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14.09</w:t>
                              </w:r>
                            </w:p>
                          </w:tc>
                        </w:tr>
                        <w:tr w:rsidR="003F4A1E" w:rsidRPr="00BB13C0" w:rsidTr="00F6095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8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F4A1E" w:rsidRPr="00BB13C0" w:rsidRDefault="003F4A1E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947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F4A1E" w:rsidRPr="00BB13C0" w:rsidRDefault="003F4A1E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Разложение квадратного трехчлена на линейные множители</w:t>
                              </w:r>
                            </w:p>
                          </w:tc>
                          <w:tc>
                            <w:tcPr>
                              <w:tcW w:w="1458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F4A1E" w:rsidRPr="00BB13C0" w:rsidRDefault="003F4A1E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98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F4A1E" w:rsidRPr="00BB13C0" w:rsidRDefault="00487786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21.09</w:t>
                              </w:r>
                            </w:p>
                          </w:tc>
                        </w:tr>
                        <w:tr w:rsidR="003F4A1E" w:rsidRPr="00BB13C0" w:rsidTr="007A1E5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8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F4A1E" w:rsidRPr="00BB13C0" w:rsidRDefault="003F4A1E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947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F4A1E" w:rsidRPr="00BB13C0" w:rsidRDefault="003F4A1E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Знаки значений квадратного трехчлена. Решение квадратных неравенств</w:t>
                              </w:r>
                            </w:p>
                          </w:tc>
                          <w:tc>
                            <w:tcPr>
                              <w:tcW w:w="1458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F4A1E" w:rsidRPr="00BB13C0" w:rsidRDefault="003F4A1E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98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F4A1E" w:rsidRPr="00BB13C0" w:rsidRDefault="00487786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28.09</w:t>
                              </w:r>
                            </w:p>
                          </w:tc>
                        </w:tr>
                        <w:tr w:rsidR="00C0167B" w:rsidRPr="00BB13C0" w:rsidTr="00026650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8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0167B" w:rsidRPr="00BB13C0" w:rsidRDefault="00C0167B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8390" w:type="dxa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0167B" w:rsidRPr="00BB13C0" w:rsidRDefault="00C0167B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bCs/>
                                  <w:sz w:val="18"/>
                                  <w:lang w:eastAsia="ru-RU"/>
                                </w:rPr>
                                <w:t>2. Квадратный трехчлен в неявном виде(13 часов)</w:t>
                              </w:r>
                            </w:p>
                          </w:tc>
                        </w:tr>
                        <w:tr w:rsidR="002F3A6A" w:rsidRPr="00BB13C0" w:rsidTr="00E2601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8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2F3A6A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947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2F3A6A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Изображение на координатной плоскости множества точек, координаты которых удовлетворяют заданному уравнению, неравенству</w:t>
                              </w:r>
                            </w:p>
                          </w:tc>
                          <w:tc>
                            <w:tcPr>
                              <w:tcW w:w="1458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2F3A6A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298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487786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5.10;</w:t>
                              </w:r>
                              <w:r w:rsidR="00E134F0"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 xml:space="preserve"> 12.10</w:t>
                              </w:r>
                            </w:p>
                            <w:p w:rsidR="00B24751" w:rsidRPr="00BB13C0" w:rsidRDefault="00B24751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19.10; 26.10</w:t>
                              </w:r>
                            </w:p>
                          </w:tc>
                        </w:tr>
                        <w:tr w:rsidR="002F3A6A" w:rsidRPr="00BB13C0" w:rsidTr="00E65169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8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2F3A6A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947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2F3A6A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Доказательство неравенств. Неравенство Коши-</w:t>
                              </w:r>
                              <w:proofErr w:type="spellStart"/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Буняковского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458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2F3A6A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298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B24751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 xml:space="preserve">2.11; </w:t>
                              </w:r>
                              <w:r w:rsidR="001E3C09"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16.11;</w:t>
                              </w:r>
                              <w:r w:rsidR="00585C5D"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23.11</w:t>
                              </w:r>
                            </w:p>
                          </w:tc>
                        </w:tr>
                        <w:tr w:rsidR="002F3A6A" w:rsidRPr="00BB13C0" w:rsidTr="002D1A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8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2F3A6A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947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2F3A6A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Решение уравнений с двумя переменными и их систем, содержащих квадратный трехчлен в неявном виде</w:t>
                              </w:r>
                            </w:p>
                          </w:tc>
                          <w:tc>
                            <w:tcPr>
                              <w:tcW w:w="1458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2F3A6A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298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A87455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30.11;</w:t>
                              </w:r>
                            </w:p>
                            <w:p w:rsidR="00885F25" w:rsidRPr="00BB13C0" w:rsidRDefault="00885F25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7.12; 14.12</w:t>
                              </w:r>
                            </w:p>
                            <w:p w:rsidR="002F3A6A" w:rsidRPr="00BB13C0" w:rsidRDefault="002F3A6A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F3A6A" w:rsidRPr="00BB13C0" w:rsidTr="00141C9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8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2F3A6A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947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2F3A6A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Доказательство тождеств и разложение многочленов на множители</w:t>
                              </w:r>
                            </w:p>
                          </w:tc>
                          <w:tc>
                            <w:tcPr>
                              <w:tcW w:w="1458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2F3A6A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298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00EF4" w:rsidRPr="00BB13C0" w:rsidRDefault="00F00EF4" w:rsidP="00F00EF4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21.12</w:t>
                              </w:r>
                            </w:p>
                            <w:p w:rsidR="00F00EF4" w:rsidRPr="00BB13C0" w:rsidRDefault="00F00EF4" w:rsidP="00F00EF4">
                              <w:pPr>
                                <w:spacing w:before="100" w:beforeAutospacing="1" w:after="100" w:afterAutospacing="1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 xml:space="preserve">                  18.01</w:t>
                              </w:r>
                            </w:p>
                            <w:p w:rsidR="002F3A6A" w:rsidRPr="00BB13C0" w:rsidRDefault="00F00EF4" w:rsidP="00F00EF4">
                              <w:pPr>
                                <w:spacing w:before="100" w:beforeAutospacing="1" w:after="100" w:afterAutospacing="1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 xml:space="preserve">                   25.01</w:t>
                              </w:r>
                            </w:p>
                            <w:p w:rsidR="00F00EF4" w:rsidRPr="00BB13C0" w:rsidRDefault="00F00EF4" w:rsidP="00F00EF4">
                              <w:pPr>
                                <w:spacing w:before="100" w:beforeAutospacing="1" w:after="100" w:afterAutospacing="1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C0167B" w:rsidRPr="00BB13C0" w:rsidTr="00026650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8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0167B" w:rsidRPr="00BB13C0" w:rsidRDefault="00C0167B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8390" w:type="dxa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0167B" w:rsidRPr="00BB13C0" w:rsidRDefault="00C0167B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bCs/>
                                  <w:sz w:val="18"/>
                                  <w:lang w:eastAsia="ru-RU"/>
                                </w:rPr>
                                <w:t>3. Коэффициенты, корни и значения квадратного трехчлена(10 часов)</w:t>
                              </w:r>
                            </w:p>
                          </w:tc>
                        </w:tr>
                        <w:tr w:rsidR="002F3A6A" w:rsidRPr="00BB13C0" w:rsidTr="00C219F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8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2F3A6A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947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2F3A6A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Свойства квадратного трехчлена</w:t>
                              </w:r>
                            </w:p>
                            <w:p w:rsidR="002F3A6A" w:rsidRPr="00BB13C0" w:rsidRDefault="002F3A6A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val="en-US" w:eastAsia="ru-RU"/>
                                </w:rPr>
                                <w:t>f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eastAsia="ru-RU"/>
                                </w:rPr>
                                <w:t>(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val="en-US" w:eastAsia="ru-RU"/>
                                </w:rPr>
                                <w:t>x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eastAsia="ru-RU"/>
                                </w:rPr>
                                <w:t xml:space="preserve">) = 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val="en-US" w:eastAsia="ru-RU"/>
                                </w:rPr>
                                <w:t>ax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eastAsia="ru-RU"/>
                                </w:rPr>
                                <w:t xml:space="preserve"> 2 + </w:t>
                              </w:r>
                              <w:proofErr w:type="spellStart"/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val="en-US" w:eastAsia="ru-RU"/>
                                </w:rPr>
                                <w:t>bx</w:t>
                              </w:r>
                              <w:proofErr w:type="spellEnd"/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eastAsia="ru-RU"/>
                                </w:rPr>
                                <w:t xml:space="preserve"> +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val="en-US" w:eastAsia="ru-RU"/>
                                </w:rPr>
                                <w:t>c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eastAsia="ru-RU"/>
                                </w:rPr>
                                <w:t xml:space="preserve">: 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val="en-US" w:eastAsia="ru-RU"/>
                                </w:rPr>
                                <w:t>f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eastAsia="ru-RU"/>
                                </w:rPr>
                                <w:t xml:space="preserve">(0) = 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val="en-US" w:eastAsia="ru-RU"/>
                                </w:rPr>
                                <w:t>c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eastAsia="ru-RU"/>
                                </w:rPr>
                                <w:t xml:space="preserve">; 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val="en-US" w:eastAsia="ru-RU"/>
                                </w:rPr>
                                <w:t>f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eastAsia="ru-RU"/>
                                </w:rPr>
                                <w:t xml:space="preserve">(1) = 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val="en-US" w:eastAsia="ru-RU"/>
                                </w:rPr>
                                <w:t>a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eastAsia="ru-RU"/>
                                </w:rPr>
                                <w:t xml:space="preserve"> + 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val="en-US" w:eastAsia="ru-RU"/>
                                </w:rPr>
                                <w:t>b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eastAsia="ru-RU"/>
                                </w:rPr>
                                <w:t xml:space="preserve"> + 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val="en-US" w:eastAsia="ru-RU"/>
                                </w:rPr>
                                <w:t>c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eastAsia="ru-RU"/>
                                </w:rPr>
                                <w:t xml:space="preserve">; 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val="en-US" w:eastAsia="ru-RU"/>
                                </w:rPr>
                                <w:t>f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eastAsia="ru-RU"/>
                                </w:rPr>
                                <w:t>(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val="en-US" w:eastAsia="ru-RU"/>
                                </w:rPr>
                                <w:t> 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eastAsia="ru-RU"/>
                                </w:rPr>
                                <w:t>-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val="en-US" w:eastAsia="ru-RU"/>
                                </w:rPr>
                                <w:t> 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eastAsia="ru-RU"/>
                                </w:rPr>
                                <w:t xml:space="preserve">1) = 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val="en-US" w:eastAsia="ru-RU"/>
                                </w:rPr>
                                <w:t>a 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eastAsia="ru-RU"/>
                                </w:rPr>
                                <w:t>-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val="en-US" w:eastAsia="ru-RU"/>
                                </w:rPr>
                                <w:t> b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eastAsia="ru-RU"/>
                                </w:rPr>
                                <w:t xml:space="preserve"> + 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i/>
                                  <w:iCs/>
                                  <w:sz w:val="18"/>
                                  <w:lang w:val="en-US" w:eastAsia="ru-RU"/>
                                </w:rPr>
                                <w:t>c</w:t>
                              </w:r>
                            </w:p>
                          </w:tc>
                          <w:tc>
                            <w:tcPr>
                              <w:tcW w:w="1458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2F3A6A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98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F00EF4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1.02</w:t>
                              </w:r>
                            </w:p>
                            <w:p w:rsidR="002F3A6A" w:rsidRPr="00BB13C0" w:rsidRDefault="002F3A6A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F3A6A" w:rsidRPr="00BB13C0" w:rsidTr="00F27DE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8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2F3A6A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947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2F3A6A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Связь коэффициентов квадратного трехчлена с его корнями</w:t>
                              </w:r>
                            </w:p>
                          </w:tc>
                          <w:tc>
                            <w:tcPr>
                              <w:tcW w:w="1458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2F3A6A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98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F00EF4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8.02;  15.02</w:t>
                              </w:r>
                            </w:p>
                          </w:tc>
                        </w:tr>
                        <w:tr w:rsidR="002F3A6A" w:rsidRPr="00BB13C0" w:rsidTr="00E779D1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8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2F3A6A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947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2F3A6A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Геометрическая интерпретация корней квадратного трехчлена со знаками его значений</w:t>
                              </w:r>
                            </w:p>
                          </w:tc>
                          <w:tc>
                            <w:tcPr>
                              <w:tcW w:w="1458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2F3A6A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298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F00EF4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22</w:t>
                              </w:r>
                              <w:r w:rsidR="0011534B"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.02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4   1.03; 8.03</w:t>
                              </w:r>
                            </w:p>
                          </w:tc>
                        </w:tr>
                        <w:tr w:rsidR="002F3A6A" w:rsidRPr="00BB13C0" w:rsidTr="00D25D1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8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2F3A6A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947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2F3A6A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 xml:space="preserve">Задания </w:t>
                              </w:r>
                              <w:proofErr w:type="spellStart"/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КИМов</w:t>
                              </w:r>
                              <w:proofErr w:type="spellEnd"/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 xml:space="preserve">  ЕГЭ по теме: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bCs/>
                                  <w:sz w:val="18"/>
                                  <w:lang w:eastAsia="ru-RU"/>
                                </w:rPr>
                                <w:t xml:space="preserve"> Коэффициенты, корни и значения квадратного трехчлена</w:t>
                              </w: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1458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2F3A6A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298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F3A6A" w:rsidRPr="00BB13C0" w:rsidRDefault="00F00EF4" w:rsidP="00F00EF4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 xml:space="preserve">15.03;  22.03;  5.04;  12.04  </w:t>
                              </w:r>
                            </w:p>
                          </w:tc>
                        </w:tr>
                        <w:tr w:rsidR="00C0167B" w:rsidRPr="00BB13C0" w:rsidTr="00026650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8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0167B" w:rsidRPr="00BB13C0" w:rsidRDefault="00C0167B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8390" w:type="dxa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0167B" w:rsidRPr="00BB13C0" w:rsidRDefault="00C0167B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bCs/>
                                  <w:sz w:val="18"/>
                                  <w:lang w:eastAsia="ru-RU"/>
                                </w:rPr>
                                <w:t>4. Исключение "лишних" корней квадратного трехчлена (7 часов)</w:t>
                              </w:r>
                            </w:p>
                          </w:tc>
                        </w:tr>
                        <w:tr w:rsidR="00A0242E" w:rsidRPr="00BB13C0" w:rsidTr="00645CC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8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A0242E" w:rsidRPr="00BB13C0" w:rsidRDefault="00A0242E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947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A0242E" w:rsidRPr="00BB13C0" w:rsidRDefault="00A0242E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Квадратные уравнения с параметрами</w:t>
                              </w:r>
                            </w:p>
                          </w:tc>
                          <w:tc>
                            <w:tcPr>
                              <w:tcW w:w="1458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A0242E" w:rsidRPr="00BB13C0" w:rsidRDefault="00A0242E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298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A0242E" w:rsidRPr="00BB13C0" w:rsidRDefault="00F00EF4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19.04; 26.04; 3.05</w:t>
                              </w:r>
                            </w:p>
                          </w:tc>
                        </w:tr>
                        <w:tr w:rsidR="00A0242E" w:rsidRPr="00BB13C0" w:rsidTr="00341C0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58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A0242E" w:rsidRPr="00BB13C0" w:rsidRDefault="00A0242E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3947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A0242E" w:rsidRPr="00BB13C0" w:rsidRDefault="00A0242E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Дробно-линейные уравнения с параметрами</w:t>
                              </w:r>
                            </w:p>
                          </w:tc>
                          <w:tc>
                            <w:tcPr>
                              <w:tcW w:w="1458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A0242E" w:rsidRPr="00BB13C0" w:rsidRDefault="00A0242E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298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A0242E" w:rsidRPr="00BB13C0" w:rsidRDefault="00F00EF4" w:rsidP="004E6A16">
                              <w:pPr>
                                <w:spacing w:before="100" w:beforeAutospacing="1" w:after="100" w:afterAutospacing="1"/>
                                <w:jc w:val="center"/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</w:pPr>
                              <w:r w:rsidRPr="00BB13C0">
                                <w:rPr>
                                  <w:rFonts w:ascii="Verdana" w:eastAsia="Times New Roman" w:hAnsi="Verdana"/>
                                  <w:sz w:val="18"/>
                                  <w:szCs w:val="18"/>
                                  <w:lang w:eastAsia="ru-RU"/>
                                </w:rPr>
                                <w:t>10.05; 17.05; 24.05</w:t>
                              </w:r>
                            </w:p>
                          </w:tc>
                        </w:tr>
                      </w:tbl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bCs/>
                            <w:sz w:val="18"/>
                            <w:lang w:eastAsia="ru-RU"/>
                          </w:rPr>
                          <w:t>Требования к уровню усвоения учебного материала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В результате изучения программы элективного курса «Квадратный трехчлен в задачах» учащиеся получают возможность: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bCs/>
                            <w:sz w:val="18"/>
                            <w:lang w:eastAsia="ru-RU"/>
                          </w:rPr>
                          <w:t>ЗНАТЬ: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5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формулу корней квадратного уравнения</w:t>
                        </w:r>
                        <w:r w:rsidRPr="00BB13C0">
                          <w:rPr>
                            <w:rFonts w:ascii="Verdana" w:eastAsia="Times New Roman" w:hAnsi="Verdana"/>
                            <w:sz w:val="18"/>
                            <w:lang w:eastAsia="ru-RU"/>
                          </w:rPr>
                          <w:t> </w:t>
                        </w:r>
                        <w:proofErr w:type="spellStart"/>
                        <w:r w:rsidRPr="00BB13C0">
                          <w:rPr>
                            <w:rFonts w:ascii="Verdana" w:eastAsia="Times New Roman" w:hAnsi="Verdana"/>
                            <w:i/>
                            <w:iCs/>
                            <w:sz w:val="18"/>
                            <w:lang w:eastAsia="ru-RU"/>
                          </w:rPr>
                          <w:t>ax</w:t>
                        </w:r>
                        <w:proofErr w:type="spellEnd"/>
                        <w:r w:rsidRPr="00BB13C0">
                          <w:rPr>
                            <w:rFonts w:ascii="Verdana" w:eastAsia="Times New Roman" w:hAnsi="Verdana"/>
                            <w:i/>
                            <w:iCs/>
                            <w:sz w:val="18"/>
                            <w:lang w:eastAsia="ru-RU"/>
                          </w:rPr>
                          <w:t xml:space="preserve"> 2+ </w:t>
                        </w:r>
                        <w:proofErr w:type="spellStart"/>
                        <w:r w:rsidRPr="00BB13C0">
                          <w:rPr>
                            <w:rFonts w:ascii="Verdana" w:eastAsia="Times New Roman" w:hAnsi="Verdana"/>
                            <w:i/>
                            <w:iCs/>
                            <w:sz w:val="18"/>
                            <w:lang w:eastAsia="ru-RU"/>
                          </w:rPr>
                          <w:t>bx</w:t>
                        </w:r>
                        <w:proofErr w:type="spellEnd"/>
                        <w:r w:rsidRPr="00BB13C0">
                          <w:rPr>
                            <w:rFonts w:ascii="Verdana" w:eastAsia="Times New Roman" w:hAnsi="Verdana"/>
                            <w:i/>
                            <w:iCs/>
                            <w:sz w:val="18"/>
                            <w:lang w:eastAsia="ru-RU"/>
                          </w:rPr>
                          <w:t>+ c=0</w:t>
                        </w:r>
                        <w:r w:rsidRPr="00BB13C0">
                          <w:rPr>
                            <w:rFonts w:ascii="Verdana" w:eastAsia="Times New Roman" w:hAnsi="Verdana"/>
                            <w:sz w:val="18"/>
                            <w:lang w:eastAsia="ru-RU"/>
                          </w:rPr>
                          <w:t> </w:t>
                        </w: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(общую и для случая в – четное число);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5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теорему Виета для квадратного уравнения в общем виде и приведенного квадратного уравнения;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5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теорему, обратную теореме Виета;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5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график квадратного трехчлена;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5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особенности графиков квадратных трехчленов (наличие оси симметрии, вершины, направление ветвей, расположение по отношению к оси</w:t>
                        </w:r>
                        <w:r w:rsidRPr="00BB13C0">
                          <w:rPr>
                            <w:rFonts w:ascii="Verdana" w:eastAsia="Times New Roman" w:hAnsi="Verdana"/>
                            <w:sz w:val="18"/>
                            <w:lang w:eastAsia="ru-RU"/>
                          </w:rPr>
                          <w:t> </w:t>
                        </w:r>
                        <w:r w:rsidRPr="00BB13C0">
                          <w:rPr>
                            <w:rFonts w:ascii="Verdana" w:eastAsia="Times New Roman" w:hAnsi="Verdana"/>
                            <w:i/>
                            <w:iCs/>
                            <w:sz w:val="18"/>
                            <w:lang w:eastAsia="ru-RU"/>
                          </w:rPr>
                          <w:t>х</w:t>
                        </w: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);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5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квадратный трехчлен в неявном виде;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5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геометрическую интерпретацию корней квадратного трехчлена и расположение его графика в зависимости от коэффициентов.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bCs/>
                            <w:sz w:val="18"/>
                            <w:lang w:eastAsia="ru-RU"/>
                          </w:rPr>
                          <w:t>УМЕТЬ: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6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выделять квадрат двучлена из квадратного двучлена;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6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решать квадратные уравнения;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6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определять количество корней квадратного уравнения по знаку его дискриминанта;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6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решать неполные квадратные уравнения;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6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применять теорему Виета и обратную ей для составления квадратного уравнения по его корням и нахождение корней квадратного уравнения;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6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определять зависимость между корнями квадратного уравнения и его </w:t>
                        </w: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lastRenderedPageBreak/>
                          <w:t>коэффициентами;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6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строить график квадратичной функции и читать его, используя свойства квадратного трехчлена;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6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решать неравенства второй степени с одной переменной;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6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решать задачи прикладного характера с опорой на графические представления;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6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раскладывать квадратный трехчлен на множители;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6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исследовать решение квадратных и дробно-линейных уравнений с параметрами;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6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производить отбор корней квадратного трехчлена на луче и конечном промежутке;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6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исключать «посторонние» корни;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6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использовать свойства квадратного трехчлена, заданного неявно.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bCs/>
                            <w:sz w:val="18"/>
                            <w:lang w:eastAsia="ru-RU"/>
                          </w:rPr>
                          <w:t>При реализации программы целесообразно: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7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адаптировать учебный материал соответственно уровню подготовки контингента </w:t>
                        </w:r>
                        <w:proofErr w:type="gram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обучающихся</w:t>
                        </w:r>
                        <w:proofErr w:type="gram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. При этом доступность содержания не должна наносить ущерб его научности;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7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proofErr w:type="gram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при обсуждении задач использовать эвристику – искусство поиска решения, в котором можно пользоваться какими угодно соображениями, нестрогими рассуждениями, в частности, геометрической интерпретацией, и вообще, всем, что придет в голову, и главное – не надо никому объяснять, почему именно применяются те или иные соображения, лишь бы они привели к успеху, нахождению решения и только потом устанавливать его истинность;</w:t>
                        </w:r>
                        <w:proofErr w:type="gramEnd"/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7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предельно ориентировать содержание </w:t>
                        </w:r>
                        <w:proofErr w:type="gram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изученного</w:t>
                        </w:r>
                        <w:proofErr w:type="gram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 на практическое применение;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7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уделять большое внимание процессу целеполагания;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7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обеспечить условия, необходимые для овладения способами самостоятельного взаимодействия с различными источниками информации настоящего времени;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7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использовать разнообразные методы контроля, итоговой формой контроля является сдача папки с решенными задачами по курсу (не менее 1 задачи за занятие);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7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считать критерием эффективности изучения программы повышение интереса к предмету и дальнейшее обучение в 10 классе математического профиля.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bCs/>
                            <w:sz w:val="18"/>
                            <w:lang w:eastAsia="ru-RU"/>
                          </w:rPr>
                          <w:t>ОСНОВНАЯ ЛИТЕРАТУРА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8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Алгебра: Учебник для 8 класса общеобразовательных учреждений / Ю.Н. Макарычев, Н.Г. </w:t>
                        </w:r>
                        <w:proofErr w:type="spell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Миндюк</w:t>
                        </w:r>
                        <w:proofErr w:type="spell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, К.И. </w:t>
                        </w:r>
                        <w:proofErr w:type="spell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Нешков</w:t>
                        </w:r>
                        <w:proofErr w:type="spell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, С.Б. Суворова; Под редакцией С.А. </w:t>
                        </w:r>
                        <w:proofErr w:type="spell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Теляковского</w:t>
                        </w:r>
                        <w:proofErr w:type="spell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. – М.: Просвещение, 1989-2003.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8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Алгебра: Учебник для 9 класса общеобразовательных учреждений / Ю.Н. Макарычев, Н.Г. </w:t>
                        </w:r>
                        <w:proofErr w:type="spell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Миндюк</w:t>
                        </w:r>
                        <w:proofErr w:type="spell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, К.И. </w:t>
                        </w:r>
                        <w:proofErr w:type="spell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Нешков</w:t>
                        </w:r>
                        <w:proofErr w:type="spell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, С.Б. Суворова; Под редакцией С.А. </w:t>
                        </w:r>
                        <w:proofErr w:type="spell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Теляковского</w:t>
                        </w:r>
                        <w:proofErr w:type="spell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. – </w:t>
                        </w:r>
                        <w:proofErr w:type="spell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М.:Просвещение</w:t>
                        </w:r>
                        <w:proofErr w:type="spell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, 1990-2003.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8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proofErr w:type="spell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Дудницын</w:t>
                        </w:r>
                        <w:proofErr w:type="spell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 Ю.П. Контрольные работы по алгебре. 8 класс. / Под редакцией А.Г. Мордковича. – М.: Мнемозина, 1998.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8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proofErr w:type="spell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Дудницын</w:t>
                        </w:r>
                        <w:proofErr w:type="spell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 Ю.П. Контрольные работы по алгебре. 9 класс. / Под редакцией А.Г. Мордковича. – М.: Мнемозина, 1999.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8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proofErr w:type="gram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Жохов</w:t>
                        </w:r>
                        <w:proofErr w:type="gram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 В.И., Макарычев Ю.Н., </w:t>
                        </w:r>
                        <w:proofErr w:type="spell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Миндюк</w:t>
                        </w:r>
                        <w:proofErr w:type="spell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 Н.Г. Дидактические материалы по алгебре для 8 класса. – М.: Просвещение, 1991-2003.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8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proofErr w:type="gram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Жохов</w:t>
                        </w:r>
                        <w:proofErr w:type="gram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 В.И., Макарычев Ю.Н., </w:t>
                        </w:r>
                        <w:proofErr w:type="spell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Миндюк</w:t>
                        </w:r>
                        <w:proofErr w:type="spell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 Н.Г. Дидактические материалы по алгебре для 8 класса. – М.: Просвещение, 1992-2003.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8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Кузнецова Л.В., </w:t>
                        </w:r>
                        <w:proofErr w:type="spell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Бунимович</w:t>
                        </w:r>
                        <w:proofErr w:type="spell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 Е.А., </w:t>
                        </w:r>
                        <w:proofErr w:type="spell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Пигарев</w:t>
                        </w:r>
                        <w:proofErr w:type="spell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 Б.П., Суворова С.Б. Сборник заданий для проведения письменного экзамена по алгебре за курс основной школы. 9 класс. – М.: Дрофа, 2000-2003.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8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Мордкович А.Г. Алгебра</w:t>
                        </w:r>
                        <w:proofErr w:type="gram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.: </w:t>
                        </w:r>
                        <w:proofErr w:type="gram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Учебник для 8 класса общеобразовательных у</w:t>
                        </w:r>
                        <w:r w:rsidR="00A0242E"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чреждений. – М.: Мнемозина, 2008</w:t>
                        </w: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.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8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Мордкович А.Г., </w:t>
                        </w:r>
                        <w:proofErr w:type="spell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Тульчинска</w:t>
                        </w:r>
                        <w:proofErr w:type="spell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 Е.Е., Мишутина Т.Н. Алгебра. 8 класс. Задачник для общеобразовательных учреждений. – М.: Мнемозина, 1997.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8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Мордкович А.Г. Алгебра</w:t>
                        </w:r>
                        <w:proofErr w:type="gram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.: </w:t>
                        </w:r>
                        <w:proofErr w:type="gram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Учебник для 9 класса общеобразовательных у</w:t>
                        </w:r>
                        <w:r w:rsidR="00A0242E"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чреждений. – М.: Мнемозина, 2008</w:t>
                        </w: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.</w:t>
                        </w:r>
                      </w:p>
                      <w:p w:rsidR="00C0167B" w:rsidRPr="00BB13C0" w:rsidRDefault="00C0167B" w:rsidP="004E6A16">
                        <w:pPr>
                          <w:numPr>
                            <w:ilvl w:val="0"/>
                            <w:numId w:val="18"/>
                          </w:numPr>
                          <w:spacing w:before="100" w:beforeAutospacing="1" w:after="100" w:afterAutospacing="1"/>
                          <w:jc w:val="center"/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</w:pPr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Мордкович А.Г., </w:t>
                        </w:r>
                        <w:proofErr w:type="spellStart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>Тульчинска</w:t>
                        </w:r>
                        <w:proofErr w:type="spellEnd"/>
                        <w:r w:rsidRPr="00BB13C0">
                          <w:rPr>
                            <w:rFonts w:ascii="Verdana" w:eastAsia="Times New Roman" w:hAnsi="Verdana"/>
                            <w:sz w:val="18"/>
                            <w:szCs w:val="18"/>
                            <w:lang w:eastAsia="ru-RU"/>
                          </w:rPr>
                          <w:t xml:space="preserve"> Е.Е., Мишутина Т.Н. Алгебра. 9 класс. Задачник для общеобразовательных учреждений. – М.: Мнемозина, 1999.</w:t>
                        </w:r>
                      </w:p>
                      <w:p w:rsidR="00C0167B" w:rsidRPr="00BB13C0" w:rsidRDefault="00C0167B" w:rsidP="004E6A16">
                        <w:pPr>
                          <w:spacing w:before="100" w:beforeAutospacing="1" w:after="100" w:afterAutospacing="1"/>
                          <w:jc w:val="center"/>
                          <w:outlineLvl w:val="1"/>
                          <w:rPr>
                            <w:rFonts w:ascii="Verdana" w:eastAsia="Times New Roman" w:hAnsi="Verdana"/>
                            <w:bCs/>
                            <w:sz w:val="16"/>
                            <w:szCs w:val="16"/>
                            <w:lang w:eastAsia="ru-RU"/>
                          </w:rPr>
                        </w:pPr>
                      </w:p>
                    </w:tc>
                  </w:tr>
                </w:tbl>
                <w:p w:rsidR="00C0167B" w:rsidRPr="004E6A16" w:rsidRDefault="00C0167B" w:rsidP="004E6A16">
                  <w:pPr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</w:tr>
          </w:tbl>
          <w:p w:rsidR="00DE0D1D" w:rsidRPr="004E6A16" w:rsidRDefault="00DE0D1D" w:rsidP="004E6A16">
            <w:pPr>
              <w:spacing w:before="150" w:after="150" w:line="27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24BF1" w:rsidRPr="004E6A16" w:rsidRDefault="00824BF1" w:rsidP="00824BF1">
      <w:pPr>
        <w:shd w:val="clear" w:color="auto" w:fill="FFFFFF"/>
        <w:spacing w:line="270" w:lineRule="atLeast"/>
        <w:jc w:val="both"/>
        <w:rPr>
          <w:rFonts w:ascii="Arial" w:eastAsia="Times New Roman" w:hAnsi="Arial" w:cs="Arial"/>
          <w:b/>
          <w:lang w:eastAsia="ru-RU"/>
        </w:rPr>
      </w:pPr>
      <w:r w:rsidRPr="004E6A16">
        <w:rPr>
          <w:rFonts w:ascii="Arial" w:eastAsia="Times New Roman" w:hAnsi="Arial" w:cs="Arial"/>
          <w:bCs/>
          <w:lang w:eastAsia="ru-RU"/>
        </w:rPr>
        <w:lastRenderedPageBreak/>
        <w:t>   </w:t>
      </w:r>
      <w:r w:rsidRPr="004E6A16">
        <w:rPr>
          <w:rFonts w:ascii="Arial" w:eastAsia="Times New Roman" w:hAnsi="Arial" w:cs="Arial"/>
          <w:b/>
          <w:bCs/>
          <w:lang w:eastAsia="ru-RU"/>
        </w:rPr>
        <w:t>Возможные критерии оценок.</w:t>
      </w:r>
    </w:p>
    <w:p w:rsidR="00824BF1" w:rsidRPr="004E6A16" w:rsidRDefault="00824BF1" w:rsidP="00824BF1">
      <w:pPr>
        <w:shd w:val="clear" w:color="auto" w:fill="FFFFFF"/>
        <w:spacing w:line="270" w:lineRule="atLeast"/>
        <w:jc w:val="both"/>
        <w:rPr>
          <w:rFonts w:ascii="Arial" w:eastAsia="Times New Roman" w:hAnsi="Arial" w:cs="Arial"/>
          <w:lang w:eastAsia="ru-RU"/>
        </w:rPr>
      </w:pPr>
      <w:r w:rsidRPr="004E6A16">
        <w:rPr>
          <w:rFonts w:ascii="Arial" w:eastAsia="Times New Roman" w:hAnsi="Arial" w:cs="Arial"/>
          <w:lang w:eastAsia="ru-RU"/>
        </w:rPr>
        <w:t>Оценка «отлично» (5) –учащиеся демонстрирует сознательное и ответственное отношение, сопровождающееся ярко выраженным интересом к учению; учащийся освоил теоретический материал курса, получил навыки в его применении при решении конкретных задач.</w:t>
      </w:r>
    </w:p>
    <w:p w:rsidR="00824BF1" w:rsidRPr="004E6A16" w:rsidRDefault="00824BF1" w:rsidP="00824BF1">
      <w:pPr>
        <w:shd w:val="clear" w:color="auto" w:fill="FFFFFF"/>
        <w:spacing w:line="270" w:lineRule="atLeast"/>
        <w:jc w:val="both"/>
        <w:rPr>
          <w:rFonts w:ascii="Arial" w:eastAsia="Times New Roman" w:hAnsi="Arial" w:cs="Arial"/>
          <w:lang w:eastAsia="ru-RU"/>
        </w:rPr>
      </w:pPr>
      <w:r w:rsidRPr="004E6A16">
        <w:rPr>
          <w:rFonts w:ascii="Arial" w:eastAsia="Times New Roman" w:hAnsi="Arial" w:cs="Arial"/>
          <w:lang w:eastAsia="ru-RU"/>
        </w:rPr>
        <w:t>Оценка « хорошо» (4) – учащийся освоил идеи и методы  данного курса в такой степени, что может справиться со стандартными заданиями; выполняет домашние задания прилежно; наблюдается определенные положительные результаты, свидетельствующие об интеллектуальном росте и о возрастании общих умений учащегося.</w:t>
      </w:r>
    </w:p>
    <w:p w:rsidR="00824BF1" w:rsidRPr="004E6A16" w:rsidRDefault="00824BF1" w:rsidP="00824BF1">
      <w:pPr>
        <w:shd w:val="clear" w:color="auto" w:fill="FFFFFF"/>
        <w:spacing w:line="270" w:lineRule="atLeast"/>
        <w:jc w:val="both"/>
        <w:rPr>
          <w:rFonts w:ascii="Arial" w:eastAsia="Times New Roman" w:hAnsi="Arial" w:cs="Arial"/>
          <w:lang w:eastAsia="ru-RU"/>
        </w:rPr>
      </w:pPr>
      <w:r w:rsidRPr="004E6A16">
        <w:rPr>
          <w:rFonts w:ascii="Arial" w:eastAsia="Times New Roman" w:hAnsi="Arial" w:cs="Arial"/>
          <w:lang w:eastAsia="ru-RU"/>
        </w:rPr>
        <w:t>Оценка « удовлетворительно» (3) – учащийся освоил наиболее простые идеи и методы курса, что позволило ему достаточно успешно выполнять простые задания.</w:t>
      </w:r>
    </w:p>
    <w:p w:rsidR="00824BF1" w:rsidRPr="004E6A16" w:rsidRDefault="00824BF1" w:rsidP="00824BF1">
      <w:pPr>
        <w:shd w:val="clear" w:color="auto" w:fill="FFFFFF"/>
        <w:spacing w:line="270" w:lineRule="atLeast"/>
        <w:jc w:val="both"/>
        <w:rPr>
          <w:rFonts w:ascii="Arial" w:eastAsia="Times New Roman" w:hAnsi="Arial" w:cs="Arial"/>
          <w:lang w:eastAsia="ru-RU"/>
        </w:rPr>
      </w:pPr>
      <w:r w:rsidRPr="004E6A16">
        <w:rPr>
          <w:rFonts w:ascii="Arial" w:eastAsia="Times New Roman" w:hAnsi="Arial" w:cs="Arial"/>
          <w:lang w:eastAsia="ru-RU"/>
        </w:rPr>
        <w:t>Оценка «неудовлетворительно» (2)-ученик не проявил ни прилежания, ни заинтересованности в освоении курса, не справляется с решением простых задач.</w:t>
      </w:r>
    </w:p>
    <w:p w:rsidR="00824BF1" w:rsidRPr="004E6A16" w:rsidRDefault="00824BF1" w:rsidP="00824BF1">
      <w:pPr>
        <w:shd w:val="clear" w:color="auto" w:fill="FFFFFF"/>
        <w:spacing w:line="270" w:lineRule="atLeast"/>
        <w:jc w:val="both"/>
        <w:rPr>
          <w:rFonts w:ascii="Arial" w:eastAsia="Times New Roman" w:hAnsi="Arial" w:cs="Arial"/>
          <w:b/>
          <w:lang w:eastAsia="ru-RU"/>
        </w:rPr>
      </w:pPr>
      <w:r w:rsidRPr="004E6A16">
        <w:rPr>
          <w:rFonts w:ascii="Arial" w:eastAsia="Times New Roman" w:hAnsi="Arial" w:cs="Arial"/>
          <w:b/>
          <w:i/>
          <w:iCs/>
          <w:lang w:eastAsia="ru-RU"/>
        </w:rPr>
        <w:t>Литература.</w:t>
      </w:r>
    </w:p>
    <w:p w:rsidR="00824BF1" w:rsidRPr="004E6A16" w:rsidRDefault="00824BF1" w:rsidP="00824BF1">
      <w:pPr>
        <w:numPr>
          <w:ilvl w:val="0"/>
          <w:numId w:val="1"/>
        </w:numPr>
        <w:shd w:val="clear" w:color="auto" w:fill="FFFFFF"/>
        <w:spacing w:line="270" w:lineRule="atLeast"/>
        <w:jc w:val="both"/>
        <w:rPr>
          <w:rFonts w:ascii="Arial" w:eastAsia="Times New Roman" w:hAnsi="Arial" w:cs="Arial"/>
          <w:lang w:eastAsia="ru-RU"/>
        </w:rPr>
      </w:pPr>
      <w:r w:rsidRPr="004E6A16">
        <w:rPr>
          <w:rFonts w:ascii="Arial" w:eastAsia="Times New Roman" w:hAnsi="Arial" w:cs="Arial"/>
          <w:lang w:eastAsia="ru-RU"/>
        </w:rPr>
        <w:t>Астров К. Квадратичная  функция и её  применение. – М.: Педагогика, 1986.-108с.</w:t>
      </w:r>
    </w:p>
    <w:p w:rsidR="00824BF1" w:rsidRPr="004E6A16" w:rsidRDefault="00824BF1" w:rsidP="00824BF1">
      <w:pPr>
        <w:numPr>
          <w:ilvl w:val="0"/>
          <w:numId w:val="1"/>
        </w:numPr>
        <w:shd w:val="clear" w:color="auto" w:fill="FFFFFF"/>
        <w:spacing w:line="270" w:lineRule="atLeast"/>
        <w:jc w:val="both"/>
        <w:rPr>
          <w:rFonts w:ascii="Arial" w:eastAsia="Times New Roman" w:hAnsi="Arial" w:cs="Arial"/>
          <w:lang w:eastAsia="ru-RU"/>
        </w:rPr>
      </w:pPr>
      <w:r w:rsidRPr="004E6A16">
        <w:rPr>
          <w:rFonts w:ascii="Arial" w:eastAsia="Times New Roman" w:hAnsi="Arial" w:cs="Arial"/>
          <w:lang w:eastAsia="ru-RU"/>
        </w:rPr>
        <w:t>Бессарабов Н. Н., Зяблин В.Н. и др. Задания для подготовки к тестированию по математике</w:t>
      </w:r>
      <w:proofErr w:type="gramStart"/>
      <w:r w:rsidRPr="004E6A16">
        <w:rPr>
          <w:rFonts w:ascii="Arial" w:eastAsia="Times New Roman" w:hAnsi="Arial" w:cs="Arial"/>
          <w:lang w:eastAsia="ru-RU"/>
        </w:rPr>
        <w:t xml:space="preserve"> :</w:t>
      </w:r>
      <w:proofErr w:type="gramEnd"/>
      <w:r w:rsidRPr="004E6A16">
        <w:rPr>
          <w:rFonts w:ascii="Arial" w:eastAsia="Times New Roman" w:hAnsi="Arial" w:cs="Arial"/>
          <w:lang w:eastAsia="ru-RU"/>
        </w:rPr>
        <w:t xml:space="preserve"> учебное пособие. – Новочеркасск</w:t>
      </w:r>
      <w:proofErr w:type="gramStart"/>
      <w:r w:rsidRPr="004E6A16">
        <w:rPr>
          <w:rFonts w:ascii="Arial" w:eastAsia="Times New Roman" w:hAnsi="Arial" w:cs="Arial"/>
          <w:lang w:eastAsia="ru-RU"/>
        </w:rPr>
        <w:t xml:space="preserve"> :</w:t>
      </w:r>
      <w:proofErr w:type="gramEnd"/>
      <w:r w:rsidRPr="004E6A16">
        <w:rPr>
          <w:rFonts w:ascii="Arial" w:eastAsia="Times New Roman" w:hAnsi="Arial" w:cs="Arial"/>
          <w:lang w:eastAsia="ru-RU"/>
        </w:rPr>
        <w:t xml:space="preserve"> ЮРГПУ, 2000. -36 с.</w:t>
      </w:r>
    </w:p>
    <w:p w:rsidR="00824BF1" w:rsidRPr="004E6A16" w:rsidRDefault="00824BF1" w:rsidP="00824BF1">
      <w:pPr>
        <w:numPr>
          <w:ilvl w:val="0"/>
          <w:numId w:val="1"/>
        </w:numPr>
        <w:shd w:val="clear" w:color="auto" w:fill="FFFFFF"/>
        <w:spacing w:line="270" w:lineRule="atLeast"/>
        <w:jc w:val="both"/>
        <w:rPr>
          <w:rFonts w:ascii="Arial" w:eastAsia="Times New Roman" w:hAnsi="Arial" w:cs="Arial"/>
          <w:lang w:eastAsia="ru-RU"/>
        </w:rPr>
      </w:pPr>
      <w:r w:rsidRPr="004E6A16">
        <w:rPr>
          <w:rFonts w:ascii="Arial" w:eastAsia="Times New Roman" w:hAnsi="Arial" w:cs="Arial"/>
          <w:lang w:eastAsia="ru-RU"/>
        </w:rPr>
        <w:t xml:space="preserve">Галицкий М. Л., Гольдман А.М., </w:t>
      </w:r>
      <w:proofErr w:type="spellStart"/>
      <w:r w:rsidRPr="004E6A16">
        <w:rPr>
          <w:rFonts w:ascii="Arial" w:eastAsia="Times New Roman" w:hAnsi="Arial" w:cs="Arial"/>
          <w:lang w:eastAsia="ru-RU"/>
        </w:rPr>
        <w:t>Звавич</w:t>
      </w:r>
      <w:proofErr w:type="spellEnd"/>
      <w:r w:rsidRPr="004E6A16">
        <w:rPr>
          <w:rFonts w:ascii="Arial" w:eastAsia="Times New Roman" w:hAnsi="Arial" w:cs="Arial"/>
          <w:lang w:eastAsia="ru-RU"/>
        </w:rPr>
        <w:t xml:space="preserve">  Л. И. Планирование учебного материала  для 8 класса с углубленным изучением математики: методическое пособие. </w:t>
      </w:r>
      <w:proofErr w:type="gramStart"/>
      <w:r w:rsidRPr="004E6A16">
        <w:rPr>
          <w:rFonts w:ascii="Arial" w:eastAsia="Times New Roman" w:hAnsi="Arial" w:cs="Arial"/>
          <w:lang w:eastAsia="ru-RU"/>
        </w:rPr>
        <w:t>–М</w:t>
      </w:r>
      <w:proofErr w:type="gramEnd"/>
      <w:r w:rsidRPr="004E6A16">
        <w:rPr>
          <w:rFonts w:ascii="Arial" w:eastAsia="Times New Roman" w:hAnsi="Arial" w:cs="Arial"/>
          <w:lang w:eastAsia="ru-RU"/>
        </w:rPr>
        <w:t>.,1988.-78с.</w:t>
      </w:r>
    </w:p>
    <w:p w:rsidR="00824BF1" w:rsidRPr="004E6A16" w:rsidRDefault="00824BF1" w:rsidP="00824BF1">
      <w:pPr>
        <w:numPr>
          <w:ilvl w:val="0"/>
          <w:numId w:val="1"/>
        </w:numPr>
        <w:shd w:val="clear" w:color="auto" w:fill="FFFFFF"/>
        <w:spacing w:line="270" w:lineRule="atLeast"/>
        <w:jc w:val="both"/>
        <w:rPr>
          <w:rFonts w:ascii="Arial" w:eastAsia="Times New Roman" w:hAnsi="Arial" w:cs="Arial"/>
          <w:lang w:eastAsia="ru-RU"/>
        </w:rPr>
      </w:pPr>
      <w:proofErr w:type="spellStart"/>
      <w:r w:rsidRPr="004E6A16">
        <w:rPr>
          <w:rFonts w:ascii="Arial" w:eastAsia="Times New Roman" w:hAnsi="Arial" w:cs="Arial"/>
          <w:lang w:eastAsia="ru-RU"/>
        </w:rPr>
        <w:t>Горнштейн</w:t>
      </w:r>
      <w:proofErr w:type="spellEnd"/>
      <w:r w:rsidRPr="004E6A16">
        <w:rPr>
          <w:rFonts w:ascii="Arial" w:eastAsia="Times New Roman" w:hAnsi="Arial" w:cs="Arial"/>
          <w:lang w:eastAsia="ru-RU"/>
        </w:rPr>
        <w:t xml:space="preserve"> П. И., Полонский В.Б., Якир М. С. Задачи с параметрами. </w:t>
      </w:r>
      <w:proofErr w:type="gramStart"/>
      <w:r w:rsidRPr="004E6A16">
        <w:rPr>
          <w:rFonts w:ascii="Arial" w:eastAsia="Times New Roman" w:hAnsi="Arial" w:cs="Arial"/>
          <w:lang w:eastAsia="ru-RU"/>
        </w:rPr>
        <w:t>–М</w:t>
      </w:r>
      <w:proofErr w:type="gramEnd"/>
      <w:r w:rsidRPr="004E6A16">
        <w:rPr>
          <w:rFonts w:ascii="Arial" w:eastAsia="Times New Roman" w:hAnsi="Arial" w:cs="Arial"/>
          <w:lang w:eastAsia="ru-RU"/>
        </w:rPr>
        <w:t>.Гимназия,1998.</w:t>
      </w:r>
    </w:p>
    <w:p w:rsidR="00824BF1" w:rsidRPr="004E6A16" w:rsidRDefault="00824BF1" w:rsidP="00824BF1">
      <w:pPr>
        <w:numPr>
          <w:ilvl w:val="0"/>
          <w:numId w:val="1"/>
        </w:numPr>
        <w:shd w:val="clear" w:color="auto" w:fill="FFFFFF"/>
        <w:spacing w:line="270" w:lineRule="atLeast"/>
        <w:jc w:val="both"/>
        <w:rPr>
          <w:rFonts w:ascii="Arial" w:eastAsia="Times New Roman" w:hAnsi="Arial" w:cs="Arial"/>
          <w:lang w:eastAsia="ru-RU"/>
        </w:rPr>
      </w:pPr>
      <w:proofErr w:type="spellStart"/>
      <w:r w:rsidRPr="004E6A16">
        <w:rPr>
          <w:rFonts w:ascii="Arial" w:eastAsia="Times New Roman" w:hAnsi="Arial" w:cs="Arial"/>
          <w:lang w:eastAsia="ru-RU"/>
        </w:rPr>
        <w:t>Звавич</w:t>
      </w:r>
      <w:proofErr w:type="spellEnd"/>
      <w:r w:rsidRPr="004E6A16">
        <w:rPr>
          <w:rFonts w:ascii="Arial" w:eastAsia="Times New Roman" w:hAnsi="Arial" w:cs="Arial"/>
          <w:lang w:eastAsia="ru-RU"/>
        </w:rPr>
        <w:t xml:space="preserve"> Л. И. и др. Алгебра и начала анализа. 8-11 </w:t>
      </w:r>
      <w:proofErr w:type="spellStart"/>
      <w:r w:rsidRPr="004E6A16">
        <w:rPr>
          <w:rFonts w:ascii="Arial" w:eastAsia="Times New Roman" w:hAnsi="Arial" w:cs="Arial"/>
          <w:lang w:eastAsia="ru-RU"/>
        </w:rPr>
        <w:t>кл</w:t>
      </w:r>
      <w:proofErr w:type="spellEnd"/>
      <w:r w:rsidRPr="004E6A16">
        <w:rPr>
          <w:rFonts w:ascii="Arial" w:eastAsia="Times New Roman" w:hAnsi="Arial" w:cs="Arial"/>
          <w:lang w:eastAsia="ru-RU"/>
        </w:rPr>
        <w:t>.: пособие для школ с углубленным изучением математики. М.: Дрофа, 1999.</w:t>
      </w:r>
    </w:p>
    <w:p w:rsidR="00824BF1" w:rsidRPr="004E6A16" w:rsidRDefault="00824BF1" w:rsidP="00824BF1">
      <w:pPr>
        <w:numPr>
          <w:ilvl w:val="0"/>
          <w:numId w:val="1"/>
        </w:numPr>
        <w:shd w:val="clear" w:color="auto" w:fill="FFFFFF"/>
        <w:spacing w:line="270" w:lineRule="atLeast"/>
        <w:jc w:val="both"/>
        <w:rPr>
          <w:rFonts w:ascii="Arial" w:eastAsia="Times New Roman" w:hAnsi="Arial" w:cs="Arial"/>
          <w:lang w:eastAsia="ru-RU"/>
        </w:rPr>
      </w:pPr>
      <w:r w:rsidRPr="004E6A16">
        <w:rPr>
          <w:rFonts w:ascii="Arial" w:eastAsia="Times New Roman" w:hAnsi="Arial" w:cs="Arial"/>
          <w:lang w:eastAsia="ru-RU"/>
        </w:rPr>
        <w:t>Цыганов Ш. Квадратный трехчлен и параметры //Математика.-№5.-1999.</w:t>
      </w:r>
    </w:p>
    <w:p w:rsidR="00824BF1" w:rsidRPr="004E6A16" w:rsidRDefault="00824BF1" w:rsidP="00824BF1">
      <w:pPr>
        <w:shd w:val="clear" w:color="auto" w:fill="FFFFFF"/>
        <w:spacing w:line="270" w:lineRule="atLeast"/>
        <w:jc w:val="both"/>
        <w:rPr>
          <w:rFonts w:ascii="Arial" w:eastAsia="Times New Roman" w:hAnsi="Arial" w:cs="Arial"/>
          <w:b/>
          <w:lang w:eastAsia="ru-RU"/>
        </w:rPr>
      </w:pPr>
      <w:r w:rsidRPr="004E6A16">
        <w:rPr>
          <w:rFonts w:ascii="Arial" w:eastAsia="Times New Roman" w:hAnsi="Arial" w:cs="Arial"/>
          <w:b/>
          <w:i/>
          <w:iCs/>
          <w:lang w:eastAsia="ru-RU"/>
        </w:rPr>
        <w:t>Литература для учащихся.</w:t>
      </w:r>
    </w:p>
    <w:p w:rsidR="00824BF1" w:rsidRPr="004E6A16" w:rsidRDefault="00824BF1" w:rsidP="00824BF1">
      <w:pPr>
        <w:shd w:val="clear" w:color="auto" w:fill="FFFFFF"/>
        <w:spacing w:line="270" w:lineRule="atLeast"/>
        <w:jc w:val="both"/>
        <w:rPr>
          <w:rFonts w:ascii="Arial" w:eastAsia="Times New Roman" w:hAnsi="Arial" w:cs="Arial"/>
          <w:lang w:eastAsia="ru-RU"/>
        </w:rPr>
      </w:pPr>
      <w:r w:rsidRPr="004E6A16">
        <w:rPr>
          <w:rFonts w:ascii="Arial" w:eastAsia="Times New Roman" w:hAnsi="Arial" w:cs="Arial"/>
          <w:i/>
          <w:iCs/>
          <w:lang w:eastAsia="ru-RU"/>
        </w:rPr>
        <w:t> </w:t>
      </w:r>
      <w:r w:rsidRPr="004E6A16">
        <w:rPr>
          <w:rFonts w:ascii="Arial" w:eastAsia="Times New Roman" w:hAnsi="Arial" w:cs="Arial"/>
          <w:lang w:eastAsia="ru-RU"/>
        </w:rPr>
        <w:t xml:space="preserve">       1.Аверьянов, Д. И., Алтынов, П. И., </w:t>
      </w:r>
      <w:proofErr w:type="spellStart"/>
      <w:r w:rsidRPr="004E6A16">
        <w:rPr>
          <w:rFonts w:ascii="Arial" w:eastAsia="Times New Roman" w:hAnsi="Arial" w:cs="Arial"/>
          <w:lang w:eastAsia="ru-RU"/>
        </w:rPr>
        <w:t>Баврин</w:t>
      </w:r>
      <w:proofErr w:type="spellEnd"/>
      <w:r w:rsidRPr="004E6A16">
        <w:rPr>
          <w:rFonts w:ascii="Arial" w:eastAsia="Times New Roman" w:hAnsi="Arial" w:cs="Arial"/>
          <w:lang w:eastAsia="ru-RU"/>
        </w:rPr>
        <w:t>, Н. Н. Математика: Большой справочник для школьников и поступающих в вузы. – 2-е изд. – М.: Дрофа, 1999. – 864 с.</w:t>
      </w:r>
    </w:p>
    <w:p w:rsidR="00824BF1" w:rsidRPr="004E6A16" w:rsidRDefault="00824BF1" w:rsidP="00824BF1">
      <w:pPr>
        <w:shd w:val="clear" w:color="auto" w:fill="FFFFFF"/>
        <w:spacing w:line="270" w:lineRule="atLeast"/>
        <w:ind w:left="210"/>
        <w:jc w:val="both"/>
        <w:rPr>
          <w:rFonts w:ascii="Arial" w:eastAsia="Times New Roman" w:hAnsi="Arial" w:cs="Arial"/>
          <w:lang w:eastAsia="ru-RU"/>
        </w:rPr>
      </w:pPr>
      <w:r w:rsidRPr="004E6A16">
        <w:rPr>
          <w:rFonts w:ascii="Arial" w:eastAsia="Times New Roman" w:hAnsi="Arial" w:cs="Arial"/>
          <w:lang w:eastAsia="ru-RU"/>
        </w:rPr>
        <w:t xml:space="preserve">     2. </w:t>
      </w:r>
      <w:proofErr w:type="spellStart"/>
      <w:r w:rsidRPr="004E6A16">
        <w:rPr>
          <w:rFonts w:ascii="Arial" w:eastAsia="Times New Roman" w:hAnsi="Arial" w:cs="Arial"/>
          <w:lang w:eastAsia="ru-RU"/>
        </w:rPr>
        <w:t>Виленкин</w:t>
      </w:r>
      <w:proofErr w:type="spellEnd"/>
      <w:r w:rsidRPr="004E6A16">
        <w:rPr>
          <w:rFonts w:ascii="Arial" w:eastAsia="Times New Roman" w:hAnsi="Arial" w:cs="Arial"/>
          <w:lang w:eastAsia="ru-RU"/>
        </w:rPr>
        <w:t xml:space="preserve">, Н. Я., </w:t>
      </w:r>
      <w:proofErr w:type="spellStart"/>
      <w:r w:rsidRPr="004E6A16">
        <w:rPr>
          <w:rFonts w:ascii="Arial" w:eastAsia="Times New Roman" w:hAnsi="Arial" w:cs="Arial"/>
          <w:lang w:eastAsia="ru-RU"/>
        </w:rPr>
        <w:t>Виленкин</w:t>
      </w:r>
      <w:proofErr w:type="spellEnd"/>
      <w:r w:rsidRPr="004E6A16">
        <w:rPr>
          <w:rFonts w:ascii="Arial" w:eastAsia="Times New Roman" w:hAnsi="Arial" w:cs="Arial"/>
          <w:lang w:eastAsia="ru-RU"/>
        </w:rPr>
        <w:t xml:space="preserve">, Л. Н., Сурвилло, Г. С. и др. Алгебра. 8 класс: </w:t>
      </w:r>
      <w:proofErr w:type="spellStart"/>
      <w:r w:rsidRPr="004E6A16">
        <w:rPr>
          <w:rFonts w:ascii="Arial" w:eastAsia="Times New Roman" w:hAnsi="Arial" w:cs="Arial"/>
          <w:lang w:eastAsia="ru-RU"/>
        </w:rPr>
        <w:t>учебн</w:t>
      </w:r>
      <w:proofErr w:type="spellEnd"/>
      <w:r w:rsidRPr="004E6A16">
        <w:rPr>
          <w:rFonts w:ascii="Arial" w:eastAsia="Times New Roman" w:hAnsi="Arial" w:cs="Arial"/>
          <w:lang w:eastAsia="ru-RU"/>
        </w:rPr>
        <w:t>. пособие для учащихся школ и классов с углубленным изучением мат</w:t>
      </w:r>
      <w:r w:rsidR="00A0242E" w:rsidRPr="004E6A16">
        <w:rPr>
          <w:rFonts w:ascii="Arial" w:eastAsia="Times New Roman" w:hAnsi="Arial" w:cs="Arial"/>
          <w:lang w:eastAsia="ru-RU"/>
        </w:rPr>
        <w:t>ематики. – М.: Просвещение, 2005</w:t>
      </w:r>
      <w:r w:rsidRPr="004E6A16">
        <w:rPr>
          <w:rFonts w:ascii="Arial" w:eastAsia="Times New Roman" w:hAnsi="Arial" w:cs="Arial"/>
          <w:lang w:eastAsia="ru-RU"/>
        </w:rPr>
        <w:t>. – 256 с.</w:t>
      </w:r>
    </w:p>
    <w:p w:rsidR="00824BF1" w:rsidRPr="004E6A16" w:rsidRDefault="00824BF1" w:rsidP="00824BF1">
      <w:pPr>
        <w:shd w:val="clear" w:color="auto" w:fill="FFFFFF"/>
        <w:spacing w:line="270" w:lineRule="atLeast"/>
        <w:ind w:left="210"/>
        <w:jc w:val="both"/>
        <w:rPr>
          <w:rFonts w:ascii="Arial" w:eastAsia="Times New Roman" w:hAnsi="Arial" w:cs="Arial"/>
          <w:lang w:eastAsia="ru-RU"/>
        </w:rPr>
      </w:pPr>
      <w:r w:rsidRPr="004E6A16">
        <w:rPr>
          <w:rFonts w:ascii="Arial" w:eastAsia="Times New Roman" w:hAnsi="Arial" w:cs="Arial"/>
          <w:lang w:eastAsia="ru-RU"/>
        </w:rPr>
        <w:t>     3. Математика: алгебра – 8. – М.: Открытый мир, 1998. – 128 с.</w:t>
      </w:r>
    </w:p>
    <w:p w:rsidR="00824BF1" w:rsidRPr="004E6A16" w:rsidRDefault="00824BF1" w:rsidP="00824BF1">
      <w:pPr>
        <w:shd w:val="clear" w:color="auto" w:fill="FFFFFF"/>
        <w:spacing w:line="270" w:lineRule="atLeast"/>
        <w:ind w:left="210"/>
        <w:jc w:val="both"/>
        <w:rPr>
          <w:rFonts w:ascii="Arial" w:eastAsia="Times New Roman" w:hAnsi="Arial" w:cs="Arial"/>
          <w:lang w:eastAsia="ru-RU"/>
        </w:rPr>
      </w:pPr>
      <w:r w:rsidRPr="004E6A16">
        <w:rPr>
          <w:rFonts w:ascii="Arial" w:eastAsia="Times New Roman" w:hAnsi="Arial" w:cs="Arial"/>
          <w:lang w:eastAsia="ru-RU"/>
        </w:rPr>
        <w:t xml:space="preserve">     4.Шабунин, М. И. Пособие по математике для </w:t>
      </w:r>
      <w:proofErr w:type="gramStart"/>
      <w:r w:rsidRPr="004E6A16">
        <w:rPr>
          <w:rFonts w:ascii="Arial" w:eastAsia="Times New Roman" w:hAnsi="Arial" w:cs="Arial"/>
          <w:lang w:eastAsia="ru-RU"/>
        </w:rPr>
        <w:t>поступающих</w:t>
      </w:r>
      <w:proofErr w:type="gramEnd"/>
      <w:r w:rsidRPr="004E6A16">
        <w:rPr>
          <w:rFonts w:ascii="Arial" w:eastAsia="Times New Roman" w:hAnsi="Arial" w:cs="Arial"/>
          <w:lang w:eastAsia="ru-RU"/>
        </w:rPr>
        <w:t xml:space="preserve"> в вузы. – М.: Лаборатория базовых знаний, 1999. – 640 с.</w:t>
      </w:r>
    </w:p>
    <w:p w:rsidR="00824BF1" w:rsidRPr="004E6A16" w:rsidRDefault="00824BF1" w:rsidP="00824BF1">
      <w:pPr>
        <w:shd w:val="clear" w:color="auto" w:fill="FFFFFF"/>
        <w:spacing w:line="270" w:lineRule="atLeast"/>
        <w:ind w:left="210"/>
        <w:jc w:val="both"/>
        <w:rPr>
          <w:rFonts w:ascii="Arial" w:eastAsia="Times New Roman" w:hAnsi="Arial" w:cs="Arial"/>
          <w:lang w:eastAsia="ru-RU"/>
        </w:rPr>
      </w:pPr>
      <w:r w:rsidRPr="004E6A16">
        <w:rPr>
          <w:rFonts w:ascii="Arial" w:eastAsia="Times New Roman" w:hAnsi="Arial" w:cs="Arial"/>
          <w:lang w:eastAsia="ru-RU"/>
        </w:rPr>
        <w:t xml:space="preserve">     5. </w:t>
      </w:r>
      <w:proofErr w:type="spellStart"/>
      <w:r w:rsidRPr="004E6A16">
        <w:rPr>
          <w:rFonts w:ascii="Arial" w:eastAsia="Times New Roman" w:hAnsi="Arial" w:cs="Arial"/>
          <w:lang w:eastAsia="ru-RU"/>
        </w:rPr>
        <w:t>Шарыгин</w:t>
      </w:r>
      <w:proofErr w:type="spellEnd"/>
      <w:r w:rsidRPr="004E6A16">
        <w:rPr>
          <w:rFonts w:ascii="Arial" w:eastAsia="Times New Roman" w:hAnsi="Arial" w:cs="Arial"/>
          <w:lang w:eastAsia="ru-RU"/>
        </w:rPr>
        <w:t xml:space="preserve">, Н. Ф. Учебное пособие для 10 </w:t>
      </w:r>
      <w:proofErr w:type="spellStart"/>
      <w:r w:rsidRPr="004E6A16">
        <w:rPr>
          <w:rFonts w:ascii="Arial" w:eastAsia="Times New Roman" w:hAnsi="Arial" w:cs="Arial"/>
          <w:lang w:eastAsia="ru-RU"/>
        </w:rPr>
        <w:t>кл</w:t>
      </w:r>
      <w:proofErr w:type="spellEnd"/>
      <w:r w:rsidRPr="004E6A16">
        <w:rPr>
          <w:rFonts w:ascii="Arial" w:eastAsia="Times New Roman" w:hAnsi="Arial" w:cs="Arial"/>
          <w:lang w:eastAsia="ru-RU"/>
        </w:rPr>
        <w:t xml:space="preserve">. </w:t>
      </w:r>
      <w:proofErr w:type="spellStart"/>
      <w:r w:rsidRPr="004E6A16">
        <w:rPr>
          <w:rFonts w:ascii="Arial" w:eastAsia="Times New Roman" w:hAnsi="Arial" w:cs="Arial"/>
          <w:lang w:eastAsia="ru-RU"/>
        </w:rPr>
        <w:t>обшеобразовательных</w:t>
      </w:r>
      <w:proofErr w:type="spellEnd"/>
      <w:r w:rsidRPr="004E6A16">
        <w:rPr>
          <w:rFonts w:ascii="Arial" w:eastAsia="Times New Roman" w:hAnsi="Arial" w:cs="Arial"/>
          <w:lang w:eastAsia="ru-RU"/>
        </w:rPr>
        <w:t xml:space="preserve"> учр</w:t>
      </w:r>
      <w:r w:rsidR="00A0242E" w:rsidRPr="004E6A16">
        <w:rPr>
          <w:rFonts w:ascii="Arial" w:eastAsia="Times New Roman" w:hAnsi="Arial" w:cs="Arial"/>
          <w:lang w:eastAsia="ru-RU"/>
        </w:rPr>
        <w:t>еждений. – М.: Просвещение, 2005</w:t>
      </w:r>
      <w:r w:rsidRPr="004E6A16">
        <w:rPr>
          <w:rFonts w:ascii="Arial" w:eastAsia="Times New Roman" w:hAnsi="Arial" w:cs="Arial"/>
          <w:lang w:eastAsia="ru-RU"/>
        </w:rPr>
        <w:t>. – 252 с.</w:t>
      </w:r>
    </w:p>
    <w:p w:rsidR="00A911C2" w:rsidRPr="004E6A16" w:rsidRDefault="00A911C2" w:rsidP="00824BF1">
      <w:pPr>
        <w:shd w:val="clear" w:color="auto" w:fill="FFFFFF"/>
        <w:spacing w:line="270" w:lineRule="atLeast"/>
        <w:ind w:left="210"/>
        <w:jc w:val="both"/>
        <w:rPr>
          <w:rFonts w:ascii="Arial" w:eastAsia="Times New Roman" w:hAnsi="Arial" w:cs="Arial"/>
          <w:lang w:eastAsia="ru-RU"/>
        </w:rPr>
      </w:pPr>
    </w:p>
    <w:p w:rsidR="00A911C2" w:rsidRPr="004E6A16" w:rsidRDefault="00A911C2" w:rsidP="00824BF1">
      <w:pPr>
        <w:shd w:val="clear" w:color="auto" w:fill="FFFFFF"/>
        <w:spacing w:line="270" w:lineRule="atLeast"/>
        <w:ind w:left="210"/>
        <w:jc w:val="both"/>
        <w:rPr>
          <w:rFonts w:ascii="Arial" w:eastAsia="Times New Roman" w:hAnsi="Arial" w:cs="Arial"/>
          <w:lang w:eastAsia="ru-RU"/>
        </w:rPr>
      </w:pPr>
    </w:p>
    <w:p w:rsidR="00A911C2" w:rsidRPr="004E6A16" w:rsidRDefault="00A911C2" w:rsidP="00824BF1">
      <w:pPr>
        <w:shd w:val="clear" w:color="auto" w:fill="FFFFFF"/>
        <w:spacing w:line="270" w:lineRule="atLeast"/>
        <w:ind w:left="210"/>
        <w:jc w:val="both"/>
        <w:rPr>
          <w:rFonts w:ascii="Arial" w:eastAsia="Times New Roman" w:hAnsi="Arial" w:cs="Arial"/>
          <w:lang w:eastAsia="ru-RU"/>
        </w:rPr>
      </w:pPr>
    </w:p>
    <w:p w:rsidR="007F5102" w:rsidRPr="004E6A16" w:rsidRDefault="007F5102" w:rsidP="00A911C2"/>
    <w:sectPr w:rsidR="007F5102" w:rsidRPr="004E6A16" w:rsidSect="007F5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F2878"/>
    <w:multiLevelType w:val="multilevel"/>
    <w:tmpl w:val="8CE24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1522A0"/>
    <w:multiLevelType w:val="multilevel"/>
    <w:tmpl w:val="F4B44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870039"/>
    <w:multiLevelType w:val="multilevel"/>
    <w:tmpl w:val="6248E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A058A2"/>
    <w:multiLevelType w:val="multilevel"/>
    <w:tmpl w:val="1BB69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8D11D4"/>
    <w:multiLevelType w:val="multilevel"/>
    <w:tmpl w:val="62F02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6762F0"/>
    <w:multiLevelType w:val="multilevel"/>
    <w:tmpl w:val="C3146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5E3E62"/>
    <w:multiLevelType w:val="multilevel"/>
    <w:tmpl w:val="FF40E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5F756D"/>
    <w:multiLevelType w:val="multilevel"/>
    <w:tmpl w:val="39864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A717BE"/>
    <w:multiLevelType w:val="multilevel"/>
    <w:tmpl w:val="32520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C80961"/>
    <w:multiLevelType w:val="multilevel"/>
    <w:tmpl w:val="F8323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F41FD0"/>
    <w:multiLevelType w:val="multilevel"/>
    <w:tmpl w:val="71A09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24E5D3C"/>
    <w:multiLevelType w:val="multilevel"/>
    <w:tmpl w:val="A7144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CB02CF"/>
    <w:multiLevelType w:val="multilevel"/>
    <w:tmpl w:val="BFCA3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8A10C34"/>
    <w:multiLevelType w:val="multilevel"/>
    <w:tmpl w:val="AD3EA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B2E708C"/>
    <w:multiLevelType w:val="multilevel"/>
    <w:tmpl w:val="D1F2E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BB51E88"/>
    <w:multiLevelType w:val="multilevel"/>
    <w:tmpl w:val="DE108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6CC6546"/>
    <w:multiLevelType w:val="multilevel"/>
    <w:tmpl w:val="FC029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136055"/>
    <w:multiLevelType w:val="multilevel"/>
    <w:tmpl w:val="E702D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E2512C5"/>
    <w:multiLevelType w:val="multilevel"/>
    <w:tmpl w:val="9808F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13"/>
  </w:num>
  <w:num w:numId="5">
    <w:abstractNumId w:val="6"/>
  </w:num>
  <w:num w:numId="6">
    <w:abstractNumId w:val="14"/>
  </w:num>
  <w:num w:numId="7">
    <w:abstractNumId w:val="3"/>
  </w:num>
  <w:num w:numId="8">
    <w:abstractNumId w:val="9"/>
  </w:num>
  <w:num w:numId="9">
    <w:abstractNumId w:val="12"/>
  </w:num>
  <w:num w:numId="10">
    <w:abstractNumId w:val="16"/>
  </w:num>
  <w:num w:numId="11">
    <w:abstractNumId w:val="18"/>
  </w:num>
  <w:num w:numId="12">
    <w:abstractNumId w:val="7"/>
  </w:num>
  <w:num w:numId="13">
    <w:abstractNumId w:val="2"/>
  </w:num>
  <w:num w:numId="14">
    <w:abstractNumId w:val="4"/>
  </w:num>
  <w:num w:numId="15">
    <w:abstractNumId w:val="15"/>
  </w:num>
  <w:num w:numId="16">
    <w:abstractNumId w:val="0"/>
  </w:num>
  <w:num w:numId="17">
    <w:abstractNumId w:val="17"/>
  </w:num>
  <w:num w:numId="18">
    <w:abstractNumId w:val="8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24BF1"/>
    <w:rsid w:val="00026650"/>
    <w:rsid w:val="0011534B"/>
    <w:rsid w:val="001E3C09"/>
    <w:rsid w:val="0023464B"/>
    <w:rsid w:val="002F3A6A"/>
    <w:rsid w:val="003D20C9"/>
    <w:rsid w:val="003F4A1E"/>
    <w:rsid w:val="003F799D"/>
    <w:rsid w:val="00487786"/>
    <w:rsid w:val="00493FAD"/>
    <w:rsid w:val="004A690A"/>
    <w:rsid w:val="004E6A16"/>
    <w:rsid w:val="005644F3"/>
    <w:rsid w:val="00585C5D"/>
    <w:rsid w:val="0061770F"/>
    <w:rsid w:val="00642DA4"/>
    <w:rsid w:val="006A0230"/>
    <w:rsid w:val="006E2310"/>
    <w:rsid w:val="00770893"/>
    <w:rsid w:val="007A07F0"/>
    <w:rsid w:val="007A401C"/>
    <w:rsid w:val="007C681D"/>
    <w:rsid w:val="007F5102"/>
    <w:rsid w:val="00824BF1"/>
    <w:rsid w:val="00885F25"/>
    <w:rsid w:val="009172D0"/>
    <w:rsid w:val="009C174A"/>
    <w:rsid w:val="009F63F7"/>
    <w:rsid w:val="00A00502"/>
    <w:rsid w:val="00A0242E"/>
    <w:rsid w:val="00A143D3"/>
    <w:rsid w:val="00A87455"/>
    <w:rsid w:val="00A911C2"/>
    <w:rsid w:val="00AE6BC9"/>
    <w:rsid w:val="00B0315A"/>
    <w:rsid w:val="00B24751"/>
    <w:rsid w:val="00BB13C0"/>
    <w:rsid w:val="00BB21D2"/>
    <w:rsid w:val="00C0167B"/>
    <w:rsid w:val="00C358F3"/>
    <w:rsid w:val="00C516AC"/>
    <w:rsid w:val="00C5369F"/>
    <w:rsid w:val="00C5697F"/>
    <w:rsid w:val="00CE4376"/>
    <w:rsid w:val="00D0356F"/>
    <w:rsid w:val="00D31BAA"/>
    <w:rsid w:val="00D34E06"/>
    <w:rsid w:val="00D44FA8"/>
    <w:rsid w:val="00DE0D1D"/>
    <w:rsid w:val="00E134F0"/>
    <w:rsid w:val="00E85203"/>
    <w:rsid w:val="00F0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EF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00EF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00EF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0EF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0EF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0EF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0EF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0EF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0EF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0EF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824BF1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2">
    <w:name w:val="c2"/>
    <w:basedOn w:val="a0"/>
    <w:rsid w:val="00824BF1"/>
  </w:style>
  <w:style w:type="character" w:customStyle="1" w:styleId="c1">
    <w:name w:val="c1"/>
    <w:basedOn w:val="a0"/>
    <w:rsid w:val="00824BF1"/>
  </w:style>
  <w:style w:type="character" w:customStyle="1" w:styleId="c16">
    <w:name w:val="c16"/>
    <w:basedOn w:val="a0"/>
    <w:rsid w:val="00824BF1"/>
  </w:style>
  <w:style w:type="paragraph" w:customStyle="1" w:styleId="c6">
    <w:name w:val="c6"/>
    <w:basedOn w:val="a"/>
    <w:rsid w:val="00824BF1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0">
    <w:name w:val="c0"/>
    <w:basedOn w:val="a0"/>
    <w:rsid w:val="00824BF1"/>
  </w:style>
  <w:style w:type="character" w:customStyle="1" w:styleId="apple-converted-space">
    <w:name w:val="apple-converted-space"/>
    <w:basedOn w:val="a0"/>
    <w:rsid w:val="00824BF1"/>
  </w:style>
  <w:style w:type="paragraph" w:styleId="a3">
    <w:name w:val="Normal (Web)"/>
    <w:basedOn w:val="a"/>
    <w:uiPriority w:val="99"/>
    <w:unhideWhenUsed/>
    <w:rsid w:val="00DE0D1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styleId="a4">
    <w:name w:val="Strong"/>
    <w:basedOn w:val="a0"/>
    <w:uiPriority w:val="22"/>
    <w:qFormat/>
    <w:rsid w:val="00F00EF4"/>
    <w:rPr>
      <w:b/>
      <w:bCs/>
    </w:rPr>
  </w:style>
  <w:style w:type="character" w:customStyle="1" w:styleId="apple-style-span">
    <w:name w:val="apple-style-span"/>
    <w:basedOn w:val="a0"/>
    <w:rsid w:val="00DE0D1D"/>
  </w:style>
  <w:style w:type="character" w:customStyle="1" w:styleId="articleseparator">
    <w:name w:val="article_separator"/>
    <w:basedOn w:val="a0"/>
    <w:rsid w:val="00DE0D1D"/>
  </w:style>
  <w:style w:type="character" w:customStyle="1" w:styleId="20">
    <w:name w:val="Заголовок 2 Знак"/>
    <w:basedOn w:val="a0"/>
    <w:link w:val="2"/>
    <w:uiPriority w:val="9"/>
    <w:rsid w:val="00F00EF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styleId="a5">
    <w:name w:val="Emphasis"/>
    <w:basedOn w:val="a0"/>
    <w:uiPriority w:val="20"/>
    <w:qFormat/>
    <w:rsid w:val="00F00EF4"/>
    <w:rPr>
      <w:rFonts w:asciiTheme="minorHAnsi" w:hAnsiTheme="minorHAnsi"/>
      <w:b/>
      <w:i/>
      <w:iCs/>
    </w:rPr>
  </w:style>
  <w:style w:type="character" w:customStyle="1" w:styleId="topmenu">
    <w:name w:val="top_menu"/>
    <w:basedOn w:val="a0"/>
    <w:rsid w:val="004A690A"/>
  </w:style>
  <w:style w:type="paragraph" w:styleId="a6">
    <w:name w:val="Balloon Text"/>
    <w:basedOn w:val="a"/>
    <w:link w:val="a7"/>
    <w:uiPriority w:val="99"/>
    <w:semiHidden/>
    <w:unhideWhenUsed/>
    <w:rsid w:val="004A69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690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0EF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styleId="a8">
    <w:name w:val="Hyperlink"/>
    <w:basedOn w:val="a0"/>
    <w:uiPriority w:val="99"/>
    <w:semiHidden/>
    <w:unhideWhenUsed/>
    <w:rsid w:val="00642DA4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F00EF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00EF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00EF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00EF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00EF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00EF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00EF4"/>
    <w:rPr>
      <w:rFonts w:asciiTheme="majorHAnsi" w:eastAsiaTheme="majorEastAsia" w:hAnsiTheme="majorHAnsi"/>
    </w:rPr>
  </w:style>
  <w:style w:type="paragraph" w:styleId="a9">
    <w:name w:val="Title"/>
    <w:basedOn w:val="a"/>
    <w:next w:val="a"/>
    <w:link w:val="aa"/>
    <w:uiPriority w:val="10"/>
    <w:qFormat/>
    <w:rsid w:val="00F00EF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uiPriority w:val="10"/>
    <w:rsid w:val="00F00EF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b">
    <w:name w:val="Subtitle"/>
    <w:basedOn w:val="a"/>
    <w:next w:val="a"/>
    <w:link w:val="ac"/>
    <w:uiPriority w:val="11"/>
    <w:qFormat/>
    <w:rsid w:val="00F00EF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c">
    <w:name w:val="Подзаголовок Знак"/>
    <w:basedOn w:val="a0"/>
    <w:link w:val="ab"/>
    <w:uiPriority w:val="11"/>
    <w:rsid w:val="00F00EF4"/>
    <w:rPr>
      <w:rFonts w:asciiTheme="majorHAnsi" w:eastAsiaTheme="majorEastAsia" w:hAnsiTheme="majorHAnsi"/>
      <w:sz w:val="24"/>
      <w:szCs w:val="24"/>
    </w:rPr>
  </w:style>
  <w:style w:type="paragraph" w:styleId="ad">
    <w:name w:val="No Spacing"/>
    <w:basedOn w:val="a"/>
    <w:uiPriority w:val="1"/>
    <w:qFormat/>
    <w:rsid w:val="00F00EF4"/>
    <w:rPr>
      <w:szCs w:val="32"/>
    </w:rPr>
  </w:style>
  <w:style w:type="paragraph" w:styleId="ae">
    <w:name w:val="List Paragraph"/>
    <w:basedOn w:val="a"/>
    <w:uiPriority w:val="34"/>
    <w:qFormat/>
    <w:rsid w:val="00F00EF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00EF4"/>
    <w:rPr>
      <w:i/>
    </w:rPr>
  </w:style>
  <w:style w:type="character" w:customStyle="1" w:styleId="22">
    <w:name w:val="Цитата 2 Знак"/>
    <w:basedOn w:val="a0"/>
    <w:link w:val="21"/>
    <w:uiPriority w:val="29"/>
    <w:rsid w:val="00F00EF4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F00EF4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F00EF4"/>
    <w:rPr>
      <w:b/>
      <w:i/>
      <w:sz w:val="24"/>
    </w:rPr>
  </w:style>
  <w:style w:type="character" w:styleId="af1">
    <w:name w:val="Subtle Emphasis"/>
    <w:uiPriority w:val="19"/>
    <w:qFormat/>
    <w:rsid w:val="00F00EF4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F00EF4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F00EF4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F00EF4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F00EF4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F00EF4"/>
    <w:pPr>
      <w:outlineLvl w:val="9"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6CF39-22AD-423E-947C-7785826FB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2342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Аския Назиповна</dc:creator>
  <cp:lastModifiedBy>ТАГИР</cp:lastModifiedBy>
  <cp:revision>45</cp:revision>
  <cp:lastPrinted>2012-05-10T03:31:00Z</cp:lastPrinted>
  <dcterms:created xsi:type="dcterms:W3CDTF">2012-03-02T17:25:00Z</dcterms:created>
  <dcterms:modified xsi:type="dcterms:W3CDTF">2013-12-20T04:38:00Z</dcterms:modified>
</cp:coreProperties>
</file>